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2EA14" w14:textId="3F963E49" w:rsidR="00DD72D3" w:rsidRDefault="00DD72D3" w:rsidP="007B52B7">
      <w:pPr>
        <w:shd w:val="clear" w:color="auto" w:fill="FFFFFF"/>
        <w:spacing w:before="20" w:after="0" w:line="240" w:lineRule="auto"/>
        <w:jc w:val="both"/>
        <w:outlineLvl w:val="2"/>
        <w:rPr>
          <w:rFonts w:ascii="Times New Roman" w:hAnsi="Times New Roman" w:cs="Times New Roman"/>
          <w:lang w:val="en-US"/>
        </w:rPr>
      </w:pPr>
      <w:bookmarkStart w:id="0" w:name="_Hlk74840428"/>
      <w:bookmarkStart w:id="1" w:name="_Hlk75446435"/>
      <w:bookmarkStart w:id="2" w:name="_Hlk68860412"/>
      <w:bookmarkStart w:id="3" w:name="_Hlk74910982"/>
      <w:bookmarkStart w:id="4" w:name="_Hlk73634233"/>
      <w:bookmarkStart w:id="5" w:name="_Hlk73708739"/>
    </w:p>
    <w:p w14:paraId="747461E6" w14:textId="77777777" w:rsidR="00061107" w:rsidRDefault="00061107" w:rsidP="00514E6E">
      <w:pPr>
        <w:shd w:val="clear" w:color="auto" w:fill="FFFFFF"/>
        <w:spacing w:before="20" w:after="0" w:line="240" w:lineRule="auto"/>
        <w:ind w:firstLine="567"/>
        <w:jc w:val="both"/>
        <w:outlineLvl w:val="2"/>
        <w:rPr>
          <w:rFonts w:ascii="Times New Roman" w:hAnsi="Times New Roman" w:cs="Times New Roman"/>
          <w:sz w:val="23"/>
          <w:szCs w:val="23"/>
        </w:rPr>
      </w:pPr>
    </w:p>
    <w:p w14:paraId="4F474ADF" w14:textId="5A50BFEA" w:rsidR="005C005E" w:rsidRDefault="00F67058" w:rsidP="00514E6E">
      <w:pPr>
        <w:shd w:val="clear" w:color="auto" w:fill="FFFFFF"/>
        <w:spacing w:before="20" w:after="0" w:line="240" w:lineRule="auto"/>
        <w:ind w:firstLine="567"/>
        <w:jc w:val="both"/>
        <w:outlineLvl w:val="2"/>
        <w:rPr>
          <w:rFonts w:ascii="Times New Roman" w:hAnsi="Times New Roman" w:cs="Times New Roman"/>
          <w:sz w:val="23"/>
          <w:szCs w:val="23"/>
        </w:rPr>
      </w:pPr>
      <w:r w:rsidRPr="00417C6C">
        <w:rPr>
          <w:rFonts w:ascii="Times New Roman" w:hAnsi="Times New Roman" w:cs="Times New Roman"/>
          <w:sz w:val="23"/>
          <w:szCs w:val="23"/>
        </w:rPr>
        <w:t>Т</w:t>
      </w:r>
      <w:r w:rsidR="00410970" w:rsidRPr="00417C6C">
        <w:rPr>
          <w:rFonts w:ascii="Times New Roman" w:hAnsi="Times New Roman" w:cs="Times New Roman"/>
          <w:sz w:val="23"/>
          <w:szCs w:val="23"/>
        </w:rPr>
        <w:t>ерриториальное управление Федерального агентства по управлению государственным имуществом в городе Москве</w:t>
      </w:r>
      <w:bookmarkEnd w:id="0"/>
      <w:r w:rsidR="00410970" w:rsidRPr="00417C6C">
        <w:rPr>
          <w:rFonts w:ascii="Times New Roman" w:hAnsi="Times New Roman" w:cs="Times New Roman"/>
          <w:sz w:val="23"/>
          <w:szCs w:val="23"/>
        </w:rPr>
        <w:t xml:space="preserve"> (далее - ТУ), </w:t>
      </w:r>
      <w:r w:rsidR="00410970" w:rsidRPr="00417C6C">
        <w:rPr>
          <w:rFonts w:ascii="Times New Roman" w:hAnsi="Times New Roman" w:cs="Times New Roman"/>
          <w:color w:val="000000"/>
          <w:sz w:val="23"/>
          <w:szCs w:val="23"/>
        </w:rPr>
        <w:t xml:space="preserve">в лице Организатора торгов </w:t>
      </w:r>
      <w:r w:rsidR="00410970" w:rsidRPr="00417C6C">
        <w:rPr>
          <w:rFonts w:ascii="Times New Roman" w:hAnsi="Times New Roman" w:cs="Times New Roman"/>
          <w:sz w:val="23"/>
          <w:szCs w:val="23"/>
        </w:rPr>
        <w:t>ООО «</w:t>
      </w:r>
      <w:r w:rsidR="00AA497C" w:rsidRPr="00417C6C">
        <w:rPr>
          <w:rFonts w:ascii="Times New Roman" w:hAnsi="Times New Roman" w:cs="Times New Roman"/>
          <w:sz w:val="23"/>
          <w:szCs w:val="23"/>
        </w:rPr>
        <w:t>ПравоЗащита</w:t>
      </w:r>
      <w:r w:rsidR="00410970" w:rsidRPr="00417C6C">
        <w:rPr>
          <w:rFonts w:ascii="Times New Roman" w:hAnsi="Times New Roman" w:cs="Times New Roman"/>
          <w:sz w:val="23"/>
          <w:szCs w:val="23"/>
        </w:rPr>
        <w:t>» (юр</w:t>
      </w:r>
      <w:r w:rsidR="00514E6E" w:rsidRPr="00417C6C">
        <w:rPr>
          <w:rFonts w:ascii="Times New Roman" w:hAnsi="Times New Roman" w:cs="Times New Roman"/>
          <w:sz w:val="23"/>
          <w:szCs w:val="23"/>
        </w:rPr>
        <w:t>идический</w:t>
      </w:r>
      <w:r w:rsidR="00410970" w:rsidRPr="00417C6C">
        <w:rPr>
          <w:rFonts w:ascii="Times New Roman" w:hAnsi="Times New Roman" w:cs="Times New Roman"/>
          <w:sz w:val="23"/>
          <w:szCs w:val="23"/>
        </w:rPr>
        <w:t xml:space="preserve"> адрес:</w:t>
      </w:r>
      <w:r w:rsidR="00514E6E" w:rsidRPr="00417C6C">
        <w:rPr>
          <w:rFonts w:ascii="Times New Roman" w:hAnsi="Times New Roman" w:cs="Times New Roman"/>
          <w:sz w:val="23"/>
          <w:szCs w:val="23"/>
        </w:rPr>
        <w:t xml:space="preserve"> 125167, г.Москва, ул.Планетная, д.11, пом.6/22 РМ-8</w:t>
      </w:r>
      <w:r w:rsidR="00410970" w:rsidRPr="00417C6C">
        <w:rPr>
          <w:rFonts w:ascii="Times New Roman" w:eastAsia="Calibri" w:hAnsi="Times New Roman" w:cs="Times New Roman"/>
          <w:color w:val="000000"/>
          <w:sz w:val="23"/>
          <w:szCs w:val="23"/>
        </w:rPr>
        <w:t xml:space="preserve">, адрес нахождения: г.Москва, Ленинградский пр., д.32/2, ком.27, </w:t>
      </w:r>
      <w:r w:rsidR="001B6039" w:rsidRPr="00417C6C">
        <w:rPr>
          <w:rFonts w:ascii="Times New Roman" w:eastAsia="Calibri" w:hAnsi="Times New Roman" w:cs="Times New Roman"/>
          <w:color w:val="000000"/>
          <w:sz w:val="23"/>
          <w:szCs w:val="23"/>
        </w:rPr>
        <w:t>ОГРН 1027714029804, ИНН 7714289599</w:t>
      </w:r>
      <w:r w:rsidR="00410970" w:rsidRPr="00417C6C">
        <w:rPr>
          <w:rFonts w:ascii="Times New Roman" w:hAnsi="Times New Roman" w:cs="Times New Roman"/>
          <w:sz w:val="23"/>
          <w:szCs w:val="23"/>
        </w:rPr>
        <w:t xml:space="preserve">), действующего на основании Государственного контракта </w:t>
      </w:r>
      <w:bookmarkStart w:id="6" w:name="_Hlk76034717"/>
      <w:r w:rsidR="00410970" w:rsidRPr="00417C6C">
        <w:rPr>
          <w:rFonts w:ascii="Times New Roman" w:hAnsi="Times New Roman" w:cs="Times New Roman"/>
          <w:sz w:val="23"/>
          <w:szCs w:val="23"/>
        </w:rPr>
        <w:t>№</w:t>
      </w:r>
      <w:r w:rsidR="00AA497C" w:rsidRPr="00417C6C">
        <w:rPr>
          <w:rFonts w:ascii="Times New Roman" w:hAnsi="Times New Roman" w:cs="Times New Roman"/>
          <w:sz w:val="23"/>
          <w:szCs w:val="23"/>
        </w:rPr>
        <w:t>05</w:t>
      </w:r>
      <w:r w:rsidR="00410970" w:rsidRPr="00417C6C">
        <w:rPr>
          <w:rFonts w:ascii="Times New Roman" w:hAnsi="Times New Roman" w:cs="Times New Roman"/>
          <w:sz w:val="23"/>
          <w:szCs w:val="23"/>
        </w:rPr>
        <w:t>-АИ/202</w:t>
      </w:r>
      <w:r w:rsidR="00AA497C" w:rsidRPr="00417C6C">
        <w:rPr>
          <w:rFonts w:ascii="Times New Roman" w:hAnsi="Times New Roman" w:cs="Times New Roman"/>
          <w:sz w:val="23"/>
          <w:szCs w:val="23"/>
        </w:rPr>
        <w:t>2</w:t>
      </w:r>
      <w:r w:rsidR="00410970" w:rsidRPr="00417C6C">
        <w:rPr>
          <w:rFonts w:ascii="Times New Roman" w:hAnsi="Times New Roman" w:cs="Times New Roman"/>
          <w:sz w:val="23"/>
          <w:szCs w:val="23"/>
        </w:rPr>
        <w:t xml:space="preserve"> от </w:t>
      </w:r>
      <w:r w:rsidR="00AA497C" w:rsidRPr="00417C6C">
        <w:rPr>
          <w:rFonts w:ascii="Times New Roman" w:hAnsi="Times New Roman" w:cs="Times New Roman"/>
          <w:sz w:val="23"/>
          <w:szCs w:val="23"/>
        </w:rPr>
        <w:t>10.12</w:t>
      </w:r>
      <w:r w:rsidR="00410970" w:rsidRPr="00417C6C">
        <w:rPr>
          <w:rFonts w:ascii="Times New Roman" w:hAnsi="Times New Roman" w:cs="Times New Roman"/>
          <w:sz w:val="23"/>
          <w:szCs w:val="23"/>
        </w:rPr>
        <w:t>.2021</w:t>
      </w:r>
      <w:bookmarkEnd w:id="1"/>
      <w:bookmarkEnd w:id="6"/>
      <w:r w:rsidR="00410970" w:rsidRPr="00417C6C">
        <w:rPr>
          <w:rFonts w:ascii="Times New Roman" w:hAnsi="Times New Roman" w:cs="Times New Roman"/>
          <w:sz w:val="23"/>
          <w:szCs w:val="23"/>
        </w:rPr>
        <w:t xml:space="preserve"> сообщает</w:t>
      </w:r>
      <w:r w:rsidR="00093C3D" w:rsidRPr="00417C6C">
        <w:rPr>
          <w:rFonts w:ascii="Times New Roman" w:hAnsi="Times New Roman" w:cs="Times New Roman"/>
          <w:sz w:val="23"/>
          <w:szCs w:val="23"/>
        </w:rPr>
        <w:t xml:space="preserve"> </w:t>
      </w:r>
    </w:p>
    <w:bookmarkEnd w:id="2"/>
    <w:bookmarkEnd w:id="3"/>
    <w:bookmarkEnd w:id="4"/>
    <w:bookmarkEnd w:id="5"/>
    <w:p w14:paraId="18332938" w14:textId="3DF43E2C" w:rsidR="0081320C" w:rsidRPr="00417C6C" w:rsidRDefault="00356A61" w:rsidP="0081320C">
      <w:pPr>
        <w:shd w:val="clear" w:color="auto" w:fill="FFFFFF"/>
        <w:spacing w:before="20" w:after="0" w:line="240" w:lineRule="auto"/>
        <w:jc w:val="center"/>
        <w:outlineLvl w:val="2"/>
        <w:rPr>
          <w:rFonts w:ascii="Times New Roman" w:hAnsi="Times New Roman" w:cs="Times New Roman"/>
          <w:b/>
          <w:sz w:val="23"/>
          <w:szCs w:val="23"/>
        </w:rPr>
      </w:pPr>
      <w:r w:rsidRPr="00417C6C">
        <w:rPr>
          <w:rFonts w:ascii="Times New Roman" w:hAnsi="Times New Roman" w:cs="Times New Roman"/>
          <w:b/>
          <w:bCs/>
          <w:sz w:val="23"/>
          <w:szCs w:val="23"/>
        </w:rPr>
        <w:t>о проведении торгов в форме электронного аукциона, открытого по составу участников и с открытой формой подачи предложений о цене на электронной торговой площадке</w:t>
      </w:r>
      <w:r w:rsidR="00E411C8" w:rsidRPr="00417C6C">
        <w:rPr>
          <w:rFonts w:ascii="Times New Roman" w:hAnsi="Times New Roman" w:cs="Times New Roman"/>
          <w:b/>
          <w:bCs/>
          <w:sz w:val="23"/>
          <w:szCs w:val="23"/>
        </w:rPr>
        <w:t xml:space="preserve">                    </w:t>
      </w:r>
      <w:r w:rsidR="0086078B" w:rsidRPr="00E2728E">
        <w:rPr>
          <w:rFonts w:ascii="Times New Roman" w:hAnsi="Times New Roman" w:cs="Times New Roman"/>
          <w:b/>
          <w:sz w:val="23"/>
          <w:szCs w:val="23"/>
        </w:rPr>
        <w:t>ТОРГИ.орг</w:t>
      </w:r>
      <w:r w:rsidR="0081320C" w:rsidRPr="00E2728E">
        <w:rPr>
          <w:rFonts w:ascii="Times New Roman" w:hAnsi="Times New Roman" w:cs="Times New Roman"/>
          <w:b/>
          <w:sz w:val="23"/>
          <w:szCs w:val="23"/>
        </w:rPr>
        <w:t xml:space="preserve"> по адресу: https://</w:t>
      </w:r>
      <w:r w:rsidR="0086078B" w:rsidRPr="00E2728E">
        <w:rPr>
          <w:rFonts w:ascii="Times New Roman" w:hAnsi="Times New Roman" w:cs="Times New Roman"/>
          <w:b/>
          <w:sz w:val="23"/>
          <w:szCs w:val="23"/>
        </w:rPr>
        <w:t>torgi.org/</w:t>
      </w:r>
      <w:r w:rsidR="0081320C" w:rsidRPr="00E2728E">
        <w:rPr>
          <w:rFonts w:ascii="Times New Roman" w:hAnsi="Times New Roman" w:cs="Times New Roman"/>
          <w:b/>
          <w:sz w:val="23"/>
          <w:szCs w:val="23"/>
        </w:rPr>
        <w:t xml:space="preserve"> (ЭТП)</w:t>
      </w:r>
      <w:r w:rsidR="0081320C" w:rsidRPr="00417C6C">
        <w:rPr>
          <w:rFonts w:ascii="Times New Roman" w:hAnsi="Times New Roman" w:cs="Times New Roman"/>
          <w:b/>
          <w:sz w:val="23"/>
          <w:szCs w:val="23"/>
        </w:rPr>
        <w:t xml:space="preserve"> </w:t>
      </w:r>
    </w:p>
    <w:p w14:paraId="6F4EC423" w14:textId="77777777" w:rsidR="004C5548" w:rsidRPr="00417C6C" w:rsidRDefault="004C5548" w:rsidP="004C5548">
      <w:pPr>
        <w:pStyle w:val="western"/>
        <w:shd w:val="clear" w:color="auto" w:fill="FFFFFF"/>
        <w:spacing w:before="14" w:beforeAutospacing="0" w:after="0" w:afterAutospacing="0"/>
        <w:rPr>
          <w:b/>
          <w:bCs/>
          <w:i/>
          <w:iCs/>
          <w:sz w:val="23"/>
          <w:szCs w:val="23"/>
          <w:u w:val="single"/>
        </w:rPr>
      </w:pPr>
      <w:bookmarkStart w:id="7" w:name="_GoBack"/>
      <w:bookmarkEnd w:id="7"/>
      <w:r w:rsidRPr="00417C6C">
        <w:rPr>
          <w:b/>
          <w:bCs/>
          <w:i/>
          <w:iCs/>
          <w:sz w:val="23"/>
          <w:szCs w:val="23"/>
          <w:u w:val="single"/>
        </w:rPr>
        <w:t>по продаже арестованного заложенного движимого имущества должников/собственников:</w:t>
      </w:r>
    </w:p>
    <w:p w14:paraId="69AAFFEB" w14:textId="46B47D11" w:rsidR="004C5548" w:rsidRDefault="004C5548" w:rsidP="004C5548">
      <w:pPr>
        <w:pStyle w:val="western"/>
        <w:shd w:val="clear" w:color="auto" w:fill="FFFFFF"/>
        <w:spacing w:before="14" w:beforeAutospacing="0" w:after="0" w:afterAutospacing="0"/>
        <w:jc w:val="both"/>
        <w:rPr>
          <w:sz w:val="23"/>
          <w:szCs w:val="23"/>
        </w:rPr>
      </w:pPr>
      <w:r w:rsidRPr="00417C6C">
        <w:rPr>
          <w:b/>
          <w:bCs/>
          <w:sz w:val="23"/>
          <w:szCs w:val="23"/>
          <w:u w:val="single"/>
        </w:rPr>
        <w:t>Лот №</w:t>
      </w:r>
      <w:r w:rsidR="004771F1">
        <w:rPr>
          <w:b/>
          <w:bCs/>
          <w:sz w:val="23"/>
          <w:szCs w:val="23"/>
          <w:u w:val="single"/>
        </w:rPr>
        <w:t>1</w:t>
      </w:r>
      <w:r w:rsidRPr="00417C6C">
        <w:rPr>
          <w:b/>
          <w:bCs/>
          <w:sz w:val="23"/>
          <w:szCs w:val="23"/>
          <w:u w:val="single"/>
        </w:rPr>
        <w:t>.</w:t>
      </w:r>
      <w:r w:rsidRPr="00417C6C">
        <w:rPr>
          <w:sz w:val="23"/>
          <w:szCs w:val="23"/>
        </w:rPr>
        <w:t xml:space="preserve"> Имущество, арестованное </w:t>
      </w:r>
      <w:r>
        <w:rPr>
          <w:sz w:val="23"/>
          <w:szCs w:val="23"/>
        </w:rPr>
        <w:t>Черемушкинским ОСП</w:t>
      </w:r>
      <w:r w:rsidRPr="00417C6C">
        <w:rPr>
          <w:sz w:val="23"/>
          <w:szCs w:val="23"/>
        </w:rPr>
        <w:t xml:space="preserve"> ГУФССП России по г. Москве в рамках исполнительного производства №</w:t>
      </w:r>
      <w:r>
        <w:rPr>
          <w:sz w:val="23"/>
          <w:szCs w:val="23"/>
        </w:rPr>
        <w:t>55436/22/77033</w:t>
      </w:r>
      <w:r w:rsidRPr="00417C6C">
        <w:rPr>
          <w:sz w:val="23"/>
          <w:szCs w:val="23"/>
        </w:rPr>
        <w:t xml:space="preserve">-ИП от </w:t>
      </w:r>
      <w:r>
        <w:rPr>
          <w:sz w:val="23"/>
          <w:szCs w:val="23"/>
        </w:rPr>
        <w:t>08.04.2022</w:t>
      </w:r>
      <w:r w:rsidRPr="00417C6C">
        <w:rPr>
          <w:sz w:val="23"/>
          <w:szCs w:val="23"/>
        </w:rPr>
        <w:t xml:space="preserve"> в пользу взыскателя </w:t>
      </w:r>
      <w:r w:rsidRPr="000D187C">
        <w:rPr>
          <w:sz w:val="23"/>
          <w:szCs w:val="23"/>
        </w:rPr>
        <w:t>ПАО "Совкомбанк"</w:t>
      </w:r>
      <w:r w:rsidRPr="00417C6C">
        <w:rPr>
          <w:sz w:val="23"/>
          <w:szCs w:val="23"/>
        </w:rPr>
        <w:t xml:space="preserve">, должник (собственник) </w:t>
      </w:r>
      <w:r>
        <w:rPr>
          <w:sz w:val="23"/>
          <w:szCs w:val="23"/>
        </w:rPr>
        <w:t>Володина Е.А.</w:t>
      </w:r>
      <w:r w:rsidRPr="00417C6C">
        <w:rPr>
          <w:sz w:val="23"/>
          <w:szCs w:val="23"/>
        </w:rPr>
        <w:t xml:space="preserve">: АМТС </w:t>
      </w:r>
      <w:r>
        <w:rPr>
          <w:sz w:val="23"/>
          <w:szCs w:val="23"/>
        </w:rPr>
        <w:t xml:space="preserve">МЕРСЕДЕС БЕНЦ </w:t>
      </w:r>
      <w:r>
        <w:rPr>
          <w:sz w:val="23"/>
          <w:szCs w:val="23"/>
          <w:lang w:val="en-US"/>
        </w:rPr>
        <w:t>GL</w:t>
      </w:r>
      <w:r w:rsidRPr="000D187C">
        <w:rPr>
          <w:sz w:val="23"/>
          <w:szCs w:val="23"/>
        </w:rPr>
        <w:t xml:space="preserve">350 </w:t>
      </w:r>
      <w:r>
        <w:rPr>
          <w:sz w:val="23"/>
          <w:szCs w:val="23"/>
          <w:lang w:val="en-US"/>
        </w:rPr>
        <w:t>CDI</w:t>
      </w:r>
      <w:r w:rsidRPr="000D187C">
        <w:rPr>
          <w:sz w:val="23"/>
          <w:szCs w:val="23"/>
        </w:rPr>
        <w:t xml:space="preserve"> 4</w:t>
      </w:r>
      <w:r>
        <w:rPr>
          <w:sz w:val="23"/>
          <w:szCs w:val="23"/>
          <w:lang w:val="en-US"/>
        </w:rPr>
        <w:t>MATIC</w:t>
      </w:r>
      <w:r w:rsidRPr="00417C6C">
        <w:rPr>
          <w:sz w:val="23"/>
          <w:szCs w:val="23"/>
        </w:rPr>
        <w:t>, 201</w:t>
      </w:r>
      <w:r w:rsidRPr="000D187C">
        <w:rPr>
          <w:sz w:val="23"/>
          <w:szCs w:val="23"/>
        </w:rPr>
        <w:t>0</w:t>
      </w:r>
      <w:r w:rsidRPr="00417C6C">
        <w:rPr>
          <w:sz w:val="23"/>
          <w:szCs w:val="23"/>
        </w:rPr>
        <w:t xml:space="preserve"> г.в., г/н </w:t>
      </w:r>
      <w:r>
        <w:rPr>
          <w:sz w:val="23"/>
          <w:szCs w:val="23"/>
        </w:rPr>
        <w:t>А677РМ799</w:t>
      </w:r>
      <w:r w:rsidRPr="00417C6C">
        <w:rPr>
          <w:sz w:val="23"/>
          <w:szCs w:val="23"/>
        </w:rPr>
        <w:t xml:space="preserve">, цвет </w:t>
      </w:r>
      <w:r>
        <w:rPr>
          <w:sz w:val="23"/>
          <w:szCs w:val="23"/>
        </w:rPr>
        <w:t>коричневый</w:t>
      </w:r>
      <w:r w:rsidRPr="00417C6C">
        <w:rPr>
          <w:sz w:val="23"/>
          <w:szCs w:val="23"/>
        </w:rPr>
        <w:t xml:space="preserve">, VIN </w:t>
      </w:r>
      <w:r>
        <w:rPr>
          <w:sz w:val="23"/>
          <w:szCs w:val="23"/>
          <w:lang w:val="en-US"/>
        </w:rPr>
        <w:t>WDC</w:t>
      </w:r>
      <w:r w:rsidRPr="000D187C">
        <w:rPr>
          <w:sz w:val="23"/>
          <w:szCs w:val="23"/>
        </w:rPr>
        <w:t>1648221</w:t>
      </w:r>
      <w:r>
        <w:rPr>
          <w:sz w:val="23"/>
          <w:szCs w:val="23"/>
          <w:lang w:val="en-US"/>
        </w:rPr>
        <w:t>A</w:t>
      </w:r>
      <w:r w:rsidRPr="000D187C">
        <w:rPr>
          <w:sz w:val="23"/>
          <w:szCs w:val="23"/>
        </w:rPr>
        <w:t>670227</w:t>
      </w:r>
      <w:r w:rsidRPr="00417C6C">
        <w:rPr>
          <w:sz w:val="23"/>
          <w:szCs w:val="23"/>
        </w:rPr>
        <w:t>, обременения: залог, запрет регистрационных действий ГУФССП России по г. Москве. Поручение ТУ №Л5/22/2</w:t>
      </w:r>
      <w:r>
        <w:rPr>
          <w:sz w:val="23"/>
          <w:szCs w:val="23"/>
        </w:rPr>
        <w:t>3</w:t>
      </w:r>
      <w:r w:rsidRPr="00417C6C">
        <w:rPr>
          <w:sz w:val="23"/>
          <w:szCs w:val="23"/>
        </w:rPr>
        <w:t>/</w:t>
      </w:r>
      <w:r>
        <w:rPr>
          <w:sz w:val="23"/>
          <w:szCs w:val="23"/>
        </w:rPr>
        <w:t>Черем-33</w:t>
      </w:r>
      <w:r w:rsidRPr="00417C6C">
        <w:rPr>
          <w:sz w:val="23"/>
          <w:szCs w:val="23"/>
        </w:rPr>
        <w:t xml:space="preserve">. Начальная цена: </w:t>
      </w:r>
      <w:r>
        <w:rPr>
          <w:sz w:val="23"/>
          <w:szCs w:val="23"/>
        </w:rPr>
        <w:t>1 073 784</w:t>
      </w:r>
      <w:r w:rsidRPr="00417C6C">
        <w:rPr>
          <w:sz w:val="23"/>
          <w:szCs w:val="23"/>
        </w:rPr>
        <w:t xml:space="preserve"> рубл</w:t>
      </w:r>
      <w:r>
        <w:rPr>
          <w:sz w:val="23"/>
          <w:szCs w:val="23"/>
        </w:rPr>
        <w:t>я</w:t>
      </w:r>
      <w:r w:rsidRPr="00417C6C">
        <w:rPr>
          <w:sz w:val="23"/>
          <w:szCs w:val="23"/>
        </w:rPr>
        <w:t xml:space="preserve"> </w:t>
      </w:r>
      <w:r>
        <w:rPr>
          <w:sz w:val="23"/>
          <w:szCs w:val="23"/>
        </w:rPr>
        <w:t>47</w:t>
      </w:r>
      <w:r w:rsidRPr="00417C6C">
        <w:rPr>
          <w:sz w:val="23"/>
          <w:szCs w:val="23"/>
        </w:rPr>
        <w:t xml:space="preserve"> копеек, НДС не облагается, шаг аукциона: </w:t>
      </w:r>
      <w:r w:rsidR="00A360BC">
        <w:rPr>
          <w:sz w:val="23"/>
          <w:szCs w:val="23"/>
        </w:rPr>
        <w:t>5</w:t>
      </w:r>
      <w:r w:rsidRPr="00417C6C">
        <w:rPr>
          <w:sz w:val="23"/>
          <w:szCs w:val="23"/>
        </w:rPr>
        <w:t xml:space="preserve"> 000 рублей, сумма задатка: </w:t>
      </w:r>
      <w:r>
        <w:rPr>
          <w:sz w:val="23"/>
          <w:szCs w:val="23"/>
        </w:rPr>
        <w:t>165</w:t>
      </w:r>
      <w:r w:rsidRPr="00417C6C">
        <w:rPr>
          <w:sz w:val="23"/>
          <w:szCs w:val="23"/>
        </w:rPr>
        <w:t xml:space="preserve"> 000 рублей.</w:t>
      </w:r>
    </w:p>
    <w:p w14:paraId="6028BE53" w14:textId="3B29A87F" w:rsidR="004C5548" w:rsidRDefault="004C5548" w:rsidP="004C5548">
      <w:pPr>
        <w:pStyle w:val="western"/>
        <w:shd w:val="clear" w:color="auto" w:fill="FFFFFF"/>
        <w:spacing w:before="14" w:beforeAutospacing="0" w:after="0" w:afterAutospacing="0"/>
        <w:jc w:val="both"/>
        <w:rPr>
          <w:sz w:val="23"/>
          <w:szCs w:val="23"/>
        </w:rPr>
      </w:pPr>
      <w:r w:rsidRPr="00417C6C">
        <w:rPr>
          <w:b/>
          <w:bCs/>
          <w:sz w:val="23"/>
          <w:szCs w:val="23"/>
          <w:u w:val="single"/>
        </w:rPr>
        <w:t>Лот №</w:t>
      </w:r>
      <w:r w:rsidR="004771F1">
        <w:rPr>
          <w:b/>
          <w:bCs/>
          <w:sz w:val="23"/>
          <w:szCs w:val="23"/>
          <w:u w:val="single"/>
        </w:rPr>
        <w:t>2</w:t>
      </w:r>
      <w:r w:rsidRPr="00417C6C">
        <w:rPr>
          <w:b/>
          <w:bCs/>
          <w:sz w:val="23"/>
          <w:szCs w:val="23"/>
          <w:u w:val="single"/>
        </w:rPr>
        <w:t>.</w:t>
      </w:r>
      <w:r w:rsidRPr="00417C6C">
        <w:rPr>
          <w:sz w:val="23"/>
          <w:szCs w:val="23"/>
        </w:rPr>
        <w:t xml:space="preserve"> Имущество, арестованное </w:t>
      </w:r>
      <w:r>
        <w:rPr>
          <w:sz w:val="23"/>
          <w:szCs w:val="23"/>
        </w:rPr>
        <w:t>Чертановским ОСП</w:t>
      </w:r>
      <w:r w:rsidRPr="00417C6C">
        <w:rPr>
          <w:sz w:val="23"/>
          <w:szCs w:val="23"/>
        </w:rPr>
        <w:t xml:space="preserve"> ГУФССП России по г. Москве в рамках исполн</w:t>
      </w:r>
      <w:r w:rsidR="004771F1">
        <w:rPr>
          <w:sz w:val="23"/>
          <w:szCs w:val="23"/>
        </w:rPr>
        <w:t>и</w:t>
      </w:r>
      <w:r w:rsidRPr="00417C6C">
        <w:rPr>
          <w:sz w:val="23"/>
          <w:szCs w:val="23"/>
        </w:rPr>
        <w:t>тельного производства №</w:t>
      </w:r>
      <w:r>
        <w:rPr>
          <w:sz w:val="23"/>
          <w:szCs w:val="23"/>
        </w:rPr>
        <w:t>137187/21/77024</w:t>
      </w:r>
      <w:r w:rsidRPr="00417C6C">
        <w:rPr>
          <w:sz w:val="23"/>
          <w:szCs w:val="23"/>
        </w:rPr>
        <w:t xml:space="preserve">-ИП от </w:t>
      </w:r>
      <w:r>
        <w:rPr>
          <w:sz w:val="23"/>
          <w:szCs w:val="23"/>
        </w:rPr>
        <w:t>04.05.2021</w:t>
      </w:r>
      <w:r w:rsidRPr="00417C6C">
        <w:rPr>
          <w:sz w:val="23"/>
          <w:szCs w:val="23"/>
        </w:rPr>
        <w:t xml:space="preserve"> в пользу взыскателя </w:t>
      </w:r>
      <w:r w:rsidRPr="000D187C">
        <w:rPr>
          <w:sz w:val="23"/>
          <w:szCs w:val="23"/>
        </w:rPr>
        <w:t>АО "</w:t>
      </w:r>
      <w:r>
        <w:rPr>
          <w:sz w:val="23"/>
          <w:szCs w:val="23"/>
        </w:rPr>
        <w:t>РН Банк</w:t>
      </w:r>
      <w:r w:rsidRPr="000D187C">
        <w:rPr>
          <w:sz w:val="23"/>
          <w:szCs w:val="23"/>
        </w:rPr>
        <w:t>"</w:t>
      </w:r>
      <w:r w:rsidRPr="00417C6C">
        <w:rPr>
          <w:sz w:val="23"/>
          <w:szCs w:val="23"/>
        </w:rPr>
        <w:t xml:space="preserve">, должник (собственник) </w:t>
      </w:r>
      <w:r>
        <w:rPr>
          <w:sz w:val="23"/>
          <w:szCs w:val="23"/>
        </w:rPr>
        <w:t>Черных А.Н.</w:t>
      </w:r>
      <w:r w:rsidRPr="00417C6C">
        <w:rPr>
          <w:sz w:val="23"/>
          <w:szCs w:val="23"/>
        </w:rPr>
        <w:t xml:space="preserve">: АМТС </w:t>
      </w:r>
      <w:r>
        <w:rPr>
          <w:sz w:val="23"/>
          <w:szCs w:val="23"/>
        </w:rPr>
        <w:t>РЕНО ДАСТЕР</w:t>
      </w:r>
      <w:r w:rsidRPr="00417C6C">
        <w:rPr>
          <w:sz w:val="23"/>
          <w:szCs w:val="23"/>
        </w:rPr>
        <w:t>, 201</w:t>
      </w:r>
      <w:r>
        <w:rPr>
          <w:sz w:val="23"/>
          <w:szCs w:val="23"/>
        </w:rPr>
        <w:t>6</w:t>
      </w:r>
      <w:r w:rsidRPr="00417C6C">
        <w:rPr>
          <w:sz w:val="23"/>
          <w:szCs w:val="23"/>
        </w:rPr>
        <w:t xml:space="preserve"> г.в., г/н </w:t>
      </w:r>
      <w:r>
        <w:rPr>
          <w:sz w:val="23"/>
          <w:szCs w:val="23"/>
        </w:rPr>
        <w:t>Х901НР750</w:t>
      </w:r>
      <w:r w:rsidRPr="00417C6C">
        <w:rPr>
          <w:sz w:val="23"/>
          <w:szCs w:val="23"/>
        </w:rPr>
        <w:t xml:space="preserve">, цвет </w:t>
      </w:r>
      <w:r>
        <w:rPr>
          <w:sz w:val="23"/>
          <w:szCs w:val="23"/>
        </w:rPr>
        <w:t>темно-коричневый</w:t>
      </w:r>
      <w:r w:rsidRPr="00417C6C">
        <w:rPr>
          <w:sz w:val="23"/>
          <w:szCs w:val="23"/>
        </w:rPr>
        <w:t xml:space="preserve">, VIN </w:t>
      </w:r>
      <w:r>
        <w:rPr>
          <w:sz w:val="23"/>
          <w:szCs w:val="23"/>
          <w:lang w:val="en-US"/>
        </w:rPr>
        <w:t>X</w:t>
      </w:r>
      <w:r w:rsidRPr="009B5409">
        <w:rPr>
          <w:sz w:val="23"/>
          <w:szCs w:val="23"/>
        </w:rPr>
        <w:t>7</w:t>
      </w:r>
      <w:r>
        <w:rPr>
          <w:sz w:val="23"/>
          <w:szCs w:val="23"/>
          <w:lang w:val="en-US"/>
        </w:rPr>
        <w:t>LHSRHGN</w:t>
      </w:r>
      <w:r w:rsidRPr="009B5409">
        <w:rPr>
          <w:sz w:val="23"/>
          <w:szCs w:val="23"/>
        </w:rPr>
        <w:t>56110928</w:t>
      </w:r>
      <w:r w:rsidRPr="00417C6C">
        <w:rPr>
          <w:sz w:val="23"/>
          <w:szCs w:val="23"/>
        </w:rPr>
        <w:t>, обременения: залог, запрет регистрационных действий ГУФССП России по г. Москве</w:t>
      </w:r>
      <w:r>
        <w:rPr>
          <w:sz w:val="23"/>
          <w:szCs w:val="23"/>
        </w:rPr>
        <w:t xml:space="preserve"> и Чертановского районного суда г. Москвы</w:t>
      </w:r>
      <w:r w:rsidRPr="00417C6C">
        <w:rPr>
          <w:sz w:val="23"/>
          <w:szCs w:val="23"/>
        </w:rPr>
        <w:t>. Поручение ТУ №Л5/22/2</w:t>
      </w:r>
      <w:r>
        <w:rPr>
          <w:sz w:val="23"/>
          <w:szCs w:val="23"/>
        </w:rPr>
        <w:t>3</w:t>
      </w:r>
      <w:r w:rsidRPr="00417C6C">
        <w:rPr>
          <w:sz w:val="23"/>
          <w:szCs w:val="23"/>
        </w:rPr>
        <w:t>/</w:t>
      </w:r>
      <w:r>
        <w:rPr>
          <w:sz w:val="23"/>
          <w:szCs w:val="23"/>
        </w:rPr>
        <w:t>Черт-26</w:t>
      </w:r>
      <w:r w:rsidRPr="00417C6C">
        <w:rPr>
          <w:sz w:val="23"/>
          <w:szCs w:val="23"/>
        </w:rPr>
        <w:t xml:space="preserve">. Начальная цена: </w:t>
      </w:r>
      <w:r>
        <w:rPr>
          <w:sz w:val="23"/>
          <w:szCs w:val="23"/>
        </w:rPr>
        <w:t>443 000</w:t>
      </w:r>
      <w:r w:rsidRPr="00417C6C">
        <w:rPr>
          <w:sz w:val="23"/>
          <w:szCs w:val="23"/>
        </w:rPr>
        <w:t xml:space="preserve"> рубл</w:t>
      </w:r>
      <w:r>
        <w:rPr>
          <w:sz w:val="23"/>
          <w:szCs w:val="23"/>
        </w:rPr>
        <w:t>ей</w:t>
      </w:r>
      <w:r w:rsidRPr="00417C6C">
        <w:rPr>
          <w:sz w:val="23"/>
          <w:szCs w:val="23"/>
        </w:rPr>
        <w:t xml:space="preserve"> </w:t>
      </w:r>
      <w:r>
        <w:rPr>
          <w:sz w:val="23"/>
          <w:szCs w:val="23"/>
        </w:rPr>
        <w:t>00</w:t>
      </w:r>
      <w:r w:rsidRPr="00417C6C">
        <w:rPr>
          <w:sz w:val="23"/>
          <w:szCs w:val="23"/>
        </w:rPr>
        <w:t xml:space="preserve"> копеек, НДС не облагается, шаг аукциона: </w:t>
      </w:r>
      <w:r w:rsidR="00A360BC">
        <w:rPr>
          <w:sz w:val="23"/>
          <w:szCs w:val="23"/>
        </w:rPr>
        <w:t>2</w:t>
      </w:r>
      <w:r w:rsidRPr="00417C6C">
        <w:rPr>
          <w:sz w:val="23"/>
          <w:szCs w:val="23"/>
        </w:rPr>
        <w:t xml:space="preserve"> 000 рублей, сумма задатка: </w:t>
      </w:r>
      <w:r>
        <w:rPr>
          <w:sz w:val="23"/>
          <w:szCs w:val="23"/>
        </w:rPr>
        <w:t>70</w:t>
      </w:r>
      <w:r w:rsidRPr="00417C6C">
        <w:rPr>
          <w:sz w:val="23"/>
          <w:szCs w:val="23"/>
        </w:rPr>
        <w:t xml:space="preserve"> 000 рублей.</w:t>
      </w:r>
    </w:p>
    <w:p w14:paraId="161A5BD5" w14:textId="3FA1B9B5" w:rsidR="004C5548" w:rsidRDefault="004C5548" w:rsidP="004C5548">
      <w:pPr>
        <w:pStyle w:val="western"/>
        <w:shd w:val="clear" w:color="auto" w:fill="FFFFFF"/>
        <w:spacing w:before="14" w:beforeAutospacing="0" w:after="0" w:afterAutospacing="0"/>
        <w:jc w:val="both"/>
        <w:rPr>
          <w:sz w:val="23"/>
          <w:szCs w:val="23"/>
        </w:rPr>
      </w:pPr>
      <w:r w:rsidRPr="00417C6C">
        <w:rPr>
          <w:b/>
          <w:bCs/>
          <w:sz w:val="23"/>
          <w:szCs w:val="23"/>
          <w:u w:val="single"/>
        </w:rPr>
        <w:t>Лот №</w:t>
      </w:r>
      <w:r w:rsidR="004771F1">
        <w:rPr>
          <w:b/>
          <w:bCs/>
          <w:sz w:val="23"/>
          <w:szCs w:val="23"/>
          <w:u w:val="single"/>
        </w:rPr>
        <w:t>3</w:t>
      </w:r>
      <w:r w:rsidRPr="00417C6C">
        <w:rPr>
          <w:b/>
          <w:bCs/>
          <w:sz w:val="23"/>
          <w:szCs w:val="23"/>
          <w:u w:val="single"/>
        </w:rPr>
        <w:t>.</w:t>
      </w:r>
      <w:r w:rsidRPr="00417C6C">
        <w:rPr>
          <w:sz w:val="23"/>
          <w:szCs w:val="23"/>
        </w:rPr>
        <w:t xml:space="preserve"> Имущество, арестованное </w:t>
      </w:r>
      <w:r>
        <w:rPr>
          <w:sz w:val="23"/>
          <w:szCs w:val="23"/>
        </w:rPr>
        <w:t>ОСП</w:t>
      </w:r>
      <w:r w:rsidRPr="00417C6C">
        <w:rPr>
          <w:sz w:val="23"/>
          <w:szCs w:val="23"/>
        </w:rPr>
        <w:t xml:space="preserve"> </w:t>
      </w:r>
      <w:r>
        <w:rPr>
          <w:sz w:val="23"/>
          <w:szCs w:val="23"/>
        </w:rPr>
        <w:t xml:space="preserve">по Юго-Восточному АО </w:t>
      </w:r>
      <w:r w:rsidRPr="00417C6C">
        <w:rPr>
          <w:sz w:val="23"/>
          <w:szCs w:val="23"/>
        </w:rPr>
        <w:t>ГУФССП России по г. Москве в рамках исполнительного производства №</w:t>
      </w:r>
      <w:r>
        <w:rPr>
          <w:sz w:val="23"/>
          <w:szCs w:val="23"/>
        </w:rPr>
        <w:t>361808/21/77056</w:t>
      </w:r>
      <w:r w:rsidRPr="00417C6C">
        <w:rPr>
          <w:sz w:val="23"/>
          <w:szCs w:val="23"/>
        </w:rPr>
        <w:t xml:space="preserve">-ИП от </w:t>
      </w:r>
      <w:r>
        <w:rPr>
          <w:sz w:val="23"/>
          <w:szCs w:val="23"/>
        </w:rPr>
        <w:t>23.08.2021</w:t>
      </w:r>
      <w:r w:rsidRPr="00417C6C">
        <w:rPr>
          <w:sz w:val="23"/>
          <w:szCs w:val="23"/>
        </w:rPr>
        <w:t xml:space="preserve"> в пользу взыскателя </w:t>
      </w:r>
      <w:r w:rsidRPr="009F0DD5">
        <w:rPr>
          <w:sz w:val="23"/>
          <w:szCs w:val="23"/>
        </w:rPr>
        <w:t>ООО "ЭКСПОБАНК"</w:t>
      </w:r>
      <w:r w:rsidRPr="00417C6C">
        <w:rPr>
          <w:sz w:val="23"/>
          <w:szCs w:val="23"/>
        </w:rPr>
        <w:t xml:space="preserve">, должник (собственник) </w:t>
      </w:r>
      <w:r>
        <w:rPr>
          <w:sz w:val="23"/>
          <w:szCs w:val="23"/>
        </w:rPr>
        <w:t>Эртов И.И.</w:t>
      </w:r>
      <w:r w:rsidRPr="00417C6C">
        <w:rPr>
          <w:sz w:val="23"/>
          <w:szCs w:val="23"/>
        </w:rPr>
        <w:t xml:space="preserve">: АМТС </w:t>
      </w:r>
      <w:r>
        <w:rPr>
          <w:sz w:val="23"/>
          <w:szCs w:val="23"/>
        </w:rPr>
        <w:t>ХЕНДЭ ЭЛАНТРА</w:t>
      </w:r>
      <w:r w:rsidRPr="00417C6C">
        <w:rPr>
          <w:sz w:val="23"/>
          <w:szCs w:val="23"/>
        </w:rPr>
        <w:t>, 201</w:t>
      </w:r>
      <w:r>
        <w:rPr>
          <w:sz w:val="23"/>
          <w:szCs w:val="23"/>
        </w:rPr>
        <w:t>8</w:t>
      </w:r>
      <w:r w:rsidRPr="00417C6C">
        <w:rPr>
          <w:sz w:val="23"/>
          <w:szCs w:val="23"/>
        </w:rPr>
        <w:t xml:space="preserve"> г.в., г/н </w:t>
      </w:r>
      <w:r>
        <w:rPr>
          <w:sz w:val="23"/>
          <w:szCs w:val="23"/>
        </w:rPr>
        <w:t>В808МЕ799</w:t>
      </w:r>
      <w:r w:rsidRPr="00417C6C">
        <w:rPr>
          <w:sz w:val="23"/>
          <w:szCs w:val="23"/>
        </w:rPr>
        <w:t xml:space="preserve">, цвет </w:t>
      </w:r>
      <w:r>
        <w:rPr>
          <w:sz w:val="23"/>
          <w:szCs w:val="23"/>
        </w:rPr>
        <w:t>белый</w:t>
      </w:r>
      <w:r w:rsidRPr="00417C6C">
        <w:rPr>
          <w:sz w:val="23"/>
          <w:szCs w:val="23"/>
        </w:rPr>
        <w:t xml:space="preserve">, VIN </w:t>
      </w:r>
      <w:r>
        <w:rPr>
          <w:sz w:val="23"/>
          <w:szCs w:val="23"/>
          <w:lang w:val="en-US"/>
        </w:rPr>
        <w:t>XWEDB</w:t>
      </w:r>
      <w:r w:rsidRPr="00D54EB3">
        <w:rPr>
          <w:sz w:val="23"/>
          <w:szCs w:val="23"/>
        </w:rPr>
        <w:t>41</w:t>
      </w:r>
      <w:r>
        <w:rPr>
          <w:sz w:val="23"/>
          <w:szCs w:val="23"/>
          <w:lang w:val="en-US"/>
        </w:rPr>
        <w:t>CBJ</w:t>
      </w:r>
      <w:r w:rsidRPr="00D54EB3">
        <w:rPr>
          <w:sz w:val="23"/>
          <w:szCs w:val="23"/>
        </w:rPr>
        <w:t>0002295</w:t>
      </w:r>
      <w:r w:rsidRPr="00417C6C">
        <w:rPr>
          <w:sz w:val="23"/>
          <w:szCs w:val="23"/>
        </w:rPr>
        <w:t xml:space="preserve">, обременения: залог, запрет регистрационных действий ГУФССП России по </w:t>
      </w:r>
      <w:r>
        <w:rPr>
          <w:sz w:val="23"/>
          <w:szCs w:val="23"/>
        </w:rPr>
        <w:t>Московской области и Солнечногорского городского суда Московской области</w:t>
      </w:r>
      <w:r w:rsidRPr="00417C6C">
        <w:rPr>
          <w:sz w:val="23"/>
          <w:szCs w:val="23"/>
        </w:rPr>
        <w:t>. Поручение ТУ №Л5/22/2</w:t>
      </w:r>
      <w:r>
        <w:rPr>
          <w:sz w:val="23"/>
          <w:szCs w:val="23"/>
        </w:rPr>
        <w:t>3</w:t>
      </w:r>
      <w:r w:rsidRPr="00417C6C">
        <w:rPr>
          <w:sz w:val="23"/>
          <w:szCs w:val="23"/>
        </w:rPr>
        <w:t>/</w:t>
      </w:r>
      <w:r>
        <w:rPr>
          <w:sz w:val="23"/>
          <w:szCs w:val="23"/>
        </w:rPr>
        <w:t>ЮВАО-67</w:t>
      </w:r>
      <w:r w:rsidRPr="00417C6C">
        <w:rPr>
          <w:sz w:val="23"/>
          <w:szCs w:val="23"/>
        </w:rPr>
        <w:t xml:space="preserve">. Начальная цена: </w:t>
      </w:r>
      <w:r>
        <w:rPr>
          <w:sz w:val="23"/>
          <w:szCs w:val="23"/>
        </w:rPr>
        <w:t>864 500</w:t>
      </w:r>
      <w:r w:rsidRPr="00417C6C">
        <w:rPr>
          <w:sz w:val="23"/>
          <w:szCs w:val="23"/>
        </w:rPr>
        <w:t xml:space="preserve"> рубл</w:t>
      </w:r>
      <w:r>
        <w:rPr>
          <w:sz w:val="23"/>
          <w:szCs w:val="23"/>
        </w:rPr>
        <w:t>ей</w:t>
      </w:r>
      <w:r w:rsidRPr="00417C6C">
        <w:rPr>
          <w:sz w:val="23"/>
          <w:szCs w:val="23"/>
        </w:rPr>
        <w:t xml:space="preserve"> </w:t>
      </w:r>
      <w:r>
        <w:rPr>
          <w:sz w:val="23"/>
          <w:szCs w:val="23"/>
        </w:rPr>
        <w:t>00</w:t>
      </w:r>
      <w:r w:rsidRPr="00417C6C">
        <w:rPr>
          <w:sz w:val="23"/>
          <w:szCs w:val="23"/>
        </w:rPr>
        <w:t xml:space="preserve"> копеек, НДС не облагается, шаг аукциона: </w:t>
      </w:r>
      <w:r w:rsidR="00A360BC">
        <w:rPr>
          <w:sz w:val="23"/>
          <w:szCs w:val="23"/>
        </w:rPr>
        <w:t>3</w:t>
      </w:r>
      <w:r w:rsidRPr="00417C6C">
        <w:rPr>
          <w:sz w:val="23"/>
          <w:szCs w:val="23"/>
        </w:rPr>
        <w:t xml:space="preserve"> 000 рублей, сумма задатка: </w:t>
      </w:r>
      <w:r>
        <w:rPr>
          <w:sz w:val="23"/>
          <w:szCs w:val="23"/>
        </w:rPr>
        <w:t>1</w:t>
      </w:r>
      <w:r w:rsidR="00A360BC">
        <w:rPr>
          <w:sz w:val="23"/>
          <w:szCs w:val="23"/>
        </w:rPr>
        <w:t>3</w:t>
      </w:r>
      <w:r>
        <w:rPr>
          <w:sz w:val="23"/>
          <w:szCs w:val="23"/>
        </w:rPr>
        <w:t>0</w:t>
      </w:r>
      <w:r w:rsidRPr="00417C6C">
        <w:rPr>
          <w:sz w:val="23"/>
          <w:szCs w:val="23"/>
        </w:rPr>
        <w:t xml:space="preserve"> 000 рублей.</w:t>
      </w:r>
    </w:p>
    <w:p w14:paraId="0C41C084" w14:textId="479C0C82" w:rsidR="004C5548" w:rsidRDefault="004C5548" w:rsidP="004C5548">
      <w:pPr>
        <w:pStyle w:val="western"/>
        <w:shd w:val="clear" w:color="auto" w:fill="FFFFFF"/>
        <w:spacing w:before="14" w:beforeAutospacing="0" w:after="0" w:afterAutospacing="0"/>
        <w:jc w:val="both"/>
        <w:rPr>
          <w:sz w:val="23"/>
          <w:szCs w:val="23"/>
        </w:rPr>
      </w:pPr>
      <w:r w:rsidRPr="00417C6C">
        <w:rPr>
          <w:b/>
          <w:bCs/>
          <w:sz w:val="23"/>
          <w:szCs w:val="23"/>
          <w:u w:val="single"/>
        </w:rPr>
        <w:t>Лот №</w:t>
      </w:r>
      <w:r w:rsidR="004771F1">
        <w:rPr>
          <w:b/>
          <w:bCs/>
          <w:sz w:val="23"/>
          <w:szCs w:val="23"/>
          <w:u w:val="single"/>
        </w:rPr>
        <w:t>4</w:t>
      </w:r>
      <w:r w:rsidRPr="00417C6C">
        <w:rPr>
          <w:b/>
          <w:bCs/>
          <w:sz w:val="23"/>
          <w:szCs w:val="23"/>
          <w:u w:val="single"/>
        </w:rPr>
        <w:t>.</w:t>
      </w:r>
      <w:r w:rsidRPr="00417C6C">
        <w:rPr>
          <w:sz w:val="23"/>
          <w:szCs w:val="23"/>
        </w:rPr>
        <w:t xml:space="preserve"> Имущество, арестованное </w:t>
      </w:r>
      <w:r>
        <w:rPr>
          <w:sz w:val="23"/>
          <w:szCs w:val="23"/>
        </w:rPr>
        <w:t>ОСП</w:t>
      </w:r>
      <w:r w:rsidRPr="00417C6C">
        <w:rPr>
          <w:sz w:val="23"/>
          <w:szCs w:val="23"/>
        </w:rPr>
        <w:t xml:space="preserve"> </w:t>
      </w:r>
      <w:r>
        <w:rPr>
          <w:sz w:val="23"/>
          <w:szCs w:val="23"/>
        </w:rPr>
        <w:t xml:space="preserve">по Троицкому АО </w:t>
      </w:r>
      <w:r w:rsidRPr="00417C6C">
        <w:rPr>
          <w:sz w:val="23"/>
          <w:szCs w:val="23"/>
        </w:rPr>
        <w:t>ГУФССП России по г. Москве в рамках исполнительного производства №</w:t>
      </w:r>
      <w:r>
        <w:rPr>
          <w:sz w:val="23"/>
          <w:szCs w:val="23"/>
        </w:rPr>
        <w:t>302307/20/77042</w:t>
      </w:r>
      <w:r w:rsidRPr="00417C6C">
        <w:rPr>
          <w:sz w:val="23"/>
          <w:szCs w:val="23"/>
        </w:rPr>
        <w:t xml:space="preserve">-ИП от </w:t>
      </w:r>
      <w:r>
        <w:rPr>
          <w:sz w:val="23"/>
          <w:szCs w:val="23"/>
        </w:rPr>
        <w:t>08.04.2020</w:t>
      </w:r>
      <w:r w:rsidRPr="00417C6C">
        <w:rPr>
          <w:sz w:val="23"/>
          <w:szCs w:val="23"/>
        </w:rPr>
        <w:t xml:space="preserve"> в пользу взыскателя </w:t>
      </w:r>
      <w:r w:rsidRPr="00550A13">
        <w:rPr>
          <w:sz w:val="23"/>
          <w:szCs w:val="23"/>
        </w:rPr>
        <w:t>АО "Банк Союз"</w:t>
      </w:r>
      <w:r w:rsidRPr="00417C6C">
        <w:rPr>
          <w:sz w:val="23"/>
          <w:szCs w:val="23"/>
        </w:rPr>
        <w:t>, должник (собственник</w:t>
      </w:r>
      <w:r>
        <w:rPr>
          <w:sz w:val="23"/>
          <w:szCs w:val="23"/>
        </w:rPr>
        <w:t>) Усманова С.А.</w:t>
      </w:r>
      <w:r w:rsidRPr="00417C6C">
        <w:rPr>
          <w:sz w:val="23"/>
          <w:szCs w:val="23"/>
        </w:rPr>
        <w:t xml:space="preserve">: АМТС </w:t>
      </w:r>
      <w:r>
        <w:rPr>
          <w:sz w:val="23"/>
          <w:szCs w:val="23"/>
        </w:rPr>
        <w:t>ХЕНДЭ СОЛЯРИС</w:t>
      </w:r>
      <w:r w:rsidRPr="00417C6C">
        <w:rPr>
          <w:sz w:val="23"/>
          <w:szCs w:val="23"/>
        </w:rPr>
        <w:t>, 201</w:t>
      </w:r>
      <w:r>
        <w:rPr>
          <w:sz w:val="23"/>
          <w:szCs w:val="23"/>
        </w:rPr>
        <w:t>6</w:t>
      </w:r>
      <w:r w:rsidRPr="00417C6C">
        <w:rPr>
          <w:sz w:val="23"/>
          <w:szCs w:val="23"/>
        </w:rPr>
        <w:t xml:space="preserve"> г.в., г/н </w:t>
      </w:r>
      <w:r>
        <w:rPr>
          <w:sz w:val="23"/>
          <w:szCs w:val="23"/>
        </w:rPr>
        <w:t>У181УВ777</w:t>
      </w:r>
      <w:r w:rsidRPr="00417C6C">
        <w:rPr>
          <w:sz w:val="23"/>
          <w:szCs w:val="23"/>
        </w:rPr>
        <w:t xml:space="preserve">, цвет </w:t>
      </w:r>
      <w:r>
        <w:rPr>
          <w:sz w:val="23"/>
          <w:szCs w:val="23"/>
        </w:rPr>
        <w:t>белый-желтый-серый</w:t>
      </w:r>
      <w:r w:rsidRPr="00417C6C">
        <w:rPr>
          <w:sz w:val="23"/>
          <w:szCs w:val="23"/>
        </w:rPr>
        <w:t xml:space="preserve">, VIN </w:t>
      </w:r>
      <w:r>
        <w:rPr>
          <w:sz w:val="23"/>
          <w:szCs w:val="23"/>
          <w:lang w:val="en-US"/>
        </w:rPr>
        <w:t>Z</w:t>
      </w:r>
      <w:r w:rsidRPr="00550A13">
        <w:rPr>
          <w:sz w:val="23"/>
          <w:szCs w:val="23"/>
        </w:rPr>
        <w:t>94</w:t>
      </w:r>
      <w:r>
        <w:rPr>
          <w:sz w:val="23"/>
          <w:szCs w:val="23"/>
          <w:lang w:val="en-US"/>
        </w:rPr>
        <w:t>CT</w:t>
      </w:r>
      <w:r w:rsidRPr="00550A13">
        <w:rPr>
          <w:sz w:val="23"/>
          <w:szCs w:val="23"/>
        </w:rPr>
        <w:t>41</w:t>
      </w:r>
      <w:r>
        <w:rPr>
          <w:sz w:val="23"/>
          <w:szCs w:val="23"/>
          <w:lang w:val="en-US"/>
        </w:rPr>
        <w:t>CBHR</w:t>
      </w:r>
      <w:r w:rsidRPr="00550A13">
        <w:rPr>
          <w:sz w:val="23"/>
          <w:szCs w:val="23"/>
        </w:rPr>
        <w:t>508354</w:t>
      </w:r>
      <w:r w:rsidRPr="00417C6C">
        <w:rPr>
          <w:sz w:val="23"/>
          <w:szCs w:val="23"/>
        </w:rPr>
        <w:t xml:space="preserve">, обременения: залог, запрет регистрационных действий ГУФССП России по </w:t>
      </w:r>
      <w:r>
        <w:rPr>
          <w:sz w:val="23"/>
          <w:szCs w:val="23"/>
        </w:rPr>
        <w:t>г. Москве</w:t>
      </w:r>
      <w:r w:rsidRPr="00417C6C">
        <w:rPr>
          <w:sz w:val="23"/>
          <w:szCs w:val="23"/>
        </w:rPr>
        <w:t>. Поручение ТУ №Л5/22/2</w:t>
      </w:r>
      <w:r>
        <w:rPr>
          <w:sz w:val="23"/>
          <w:szCs w:val="23"/>
        </w:rPr>
        <w:t>3</w:t>
      </w:r>
      <w:r w:rsidRPr="00417C6C">
        <w:rPr>
          <w:sz w:val="23"/>
          <w:szCs w:val="23"/>
        </w:rPr>
        <w:t>/</w:t>
      </w:r>
      <w:r>
        <w:rPr>
          <w:sz w:val="23"/>
          <w:szCs w:val="23"/>
        </w:rPr>
        <w:t>ТрАО-40</w:t>
      </w:r>
      <w:r w:rsidRPr="00417C6C">
        <w:rPr>
          <w:sz w:val="23"/>
          <w:szCs w:val="23"/>
        </w:rPr>
        <w:t xml:space="preserve">. Начальная цена: </w:t>
      </w:r>
      <w:r>
        <w:rPr>
          <w:sz w:val="23"/>
          <w:szCs w:val="23"/>
        </w:rPr>
        <w:t>381 000</w:t>
      </w:r>
      <w:r w:rsidRPr="00417C6C">
        <w:rPr>
          <w:sz w:val="23"/>
          <w:szCs w:val="23"/>
        </w:rPr>
        <w:t xml:space="preserve"> рубл</w:t>
      </w:r>
      <w:r>
        <w:rPr>
          <w:sz w:val="23"/>
          <w:szCs w:val="23"/>
        </w:rPr>
        <w:t>ей</w:t>
      </w:r>
      <w:r w:rsidRPr="00417C6C">
        <w:rPr>
          <w:sz w:val="23"/>
          <w:szCs w:val="23"/>
        </w:rPr>
        <w:t xml:space="preserve"> </w:t>
      </w:r>
      <w:r>
        <w:rPr>
          <w:sz w:val="23"/>
          <w:szCs w:val="23"/>
        </w:rPr>
        <w:t>00</w:t>
      </w:r>
      <w:r w:rsidRPr="00417C6C">
        <w:rPr>
          <w:sz w:val="23"/>
          <w:szCs w:val="23"/>
        </w:rPr>
        <w:t xml:space="preserve"> копеек, НДС не облагается, шаг аукциона: </w:t>
      </w:r>
      <w:r>
        <w:rPr>
          <w:sz w:val="23"/>
          <w:szCs w:val="23"/>
        </w:rPr>
        <w:t>2</w:t>
      </w:r>
      <w:r w:rsidRPr="00417C6C">
        <w:rPr>
          <w:sz w:val="23"/>
          <w:szCs w:val="23"/>
        </w:rPr>
        <w:t xml:space="preserve"> 000 рублей, сумма задатка: </w:t>
      </w:r>
      <w:r>
        <w:rPr>
          <w:sz w:val="23"/>
          <w:szCs w:val="23"/>
        </w:rPr>
        <w:t>60</w:t>
      </w:r>
      <w:r w:rsidRPr="00417C6C">
        <w:rPr>
          <w:sz w:val="23"/>
          <w:szCs w:val="23"/>
        </w:rPr>
        <w:t xml:space="preserve"> 000 рублей.</w:t>
      </w:r>
    </w:p>
    <w:p w14:paraId="51833C07" w14:textId="226F2623" w:rsidR="004C5548" w:rsidRDefault="004C5548" w:rsidP="004C5548">
      <w:pPr>
        <w:pStyle w:val="western"/>
        <w:shd w:val="clear" w:color="auto" w:fill="FFFFFF"/>
        <w:spacing w:before="14" w:beforeAutospacing="0" w:after="0" w:afterAutospacing="0"/>
        <w:jc w:val="both"/>
        <w:rPr>
          <w:sz w:val="23"/>
          <w:szCs w:val="23"/>
        </w:rPr>
      </w:pPr>
      <w:r w:rsidRPr="00417C6C">
        <w:rPr>
          <w:b/>
          <w:bCs/>
          <w:sz w:val="23"/>
          <w:szCs w:val="23"/>
          <w:u w:val="single"/>
        </w:rPr>
        <w:t>Лот №</w:t>
      </w:r>
      <w:r w:rsidR="004771F1">
        <w:rPr>
          <w:b/>
          <w:bCs/>
          <w:sz w:val="23"/>
          <w:szCs w:val="23"/>
          <w:u w:val="single"/>
        </w:rPr>
        <w:t>5</w:t>
      </w:r>
      <w:r w:rsidRPr="00417C6C">
        <w:rPr>
          <w:b/>
          <w:bCs/>
          <w:sz w:val="23"/>
          <w:szCs w:val="23"/>
          <w:u w:val="single"/>
        </w:rPr>
        <w:t>.</w:t>
      </w:r>
      <w:r>
        <w:rPr>
          <w:sz w:val="23"/>
          <w:szCs w:val="23"/>
        </w:rPr>
        <w:t xml:space="preserve"> Имущество, арестованное Перовским РОСП</w:t>
      </w:r>
      <w:r w:rsidRPr="00417C6C">
        <w:rPr>
          <w:sz w:val="23"/>
          <w:szCs w:val="23"/>
        </w:rPr>
        <w:t xml:space="preserve"> ГУФССП России по г. Москве в рамках исполнительного производства №</w:t>
      </w:r>
      <w:r>
        <w:rPr>
          <w:sz w:val="23"/>
          <w:szCs w:val="23"/>
        </w:rPr>
        <w:t xml:space="preserve">2492/20/77021-ИП от 15.01.2020 </w:t>
      </w:r>
      <w:r w:rsidRPr="00417C6C">
        <w:rPr>
          <w:sz w:val="23"/>
          <w:szCs w:val="23"/>
        </w:rPr>
        <w:t>в пользу взыскател</w:t>
      </w:r>
      <w:r>
        <w:rPr>
          <w:sz w:val="23"/>
          <w:szCs w:val="23"/>
        </w:rPr>
        <w:t>я</w:t>
      </w:r>
      <w:r w:rsidRPr="00417C6C">
        <w:rPr>
          <w:sz w:val="23"/>
          <w:szCs w:val="23"/>
        </w:rPr>
        <w:t xml:space="preserve"> </w:t>
      </w:r>
      <w:r w:rsidRPr="00D75639">
        <w:rPr>
          <w:sz w:val="23"/>
          <w:szCs w:val="23"/>
        </w:rPr>
        <w:t>ООО "А.Сторм"</w:t>
      </w:r>
      <w:r w:rsidRPr="00417C6C">
        <w:rPr>
          <w:sz w:val="23"/>
          <w:szCs w:val="23"/>
        </w:rPr>
        <w:t>, должник</w:t>
      </w:r>
      <w:r>
        <w:rPr>
          <w:sz w:val="23"/>
          <w:szCs w:val="23"/>
        </w:rPr>
        <w:t xml:space="preserve"> </w:t>
      </w:r>
      <w:r w:rsidRPr="00417C6C">
        <w:rPr>
          <w:sz w:val="23"/>
          <w:szCs w:val="23"/>
        </w:rPr>
        <w:t xml:space="preserve">(собственник) </w:t>
      </w:r>
      <w:r>
        <w:rPr>
          <w:sz w:val="23"/>
          <w:szCs w:val="23"/>
        </w:rPr>
        <w:t>Соловьев А.Н.</w:t>
      </w:r>
      <w:r w:rsidRPr="00417C6C">
        <w:rPr>
          <w:sz w:val="23"/>
          <w:szCs w:val="23"/>
        </w:rPr>
        <w:t xml:space="preserve">: АМТС </w:t>
      </w:r>
      <w:r>
        <w:rPr>
          <w:sz w:val="23"/>
          <w:szCs w:val="23"/>
        </w:rPr>
        <w:t>МИЦУБИСИ ПАДЖЕРО СПОРТ</w:t>
      </w:r>
      <w:r w:rsidRPr="00417C6C">
        <w:rPr>
          <w:sz w:val="23"/>
          <w:szCs w:val="23"/>
        </w:rPr>
        <w:t>, 201</w:t>
      </w:r>
      <w:r>
        <w:rPr>
          <w:sz w:val="23"/>
          <w:szCs w:val="23"/>
        </w:rPr>
        <w:t>5</w:t>
      </w:r>
      <w:r w:rsidRPr="00417C6C">
        <w:rPr>
          <w:sz w:val="23"/>
          <w:szCs w:val="23"/>
        </w:rPr>
        <w:t xml:space="preserve"> г.в., г/н </w:t>
      </w:r>
      <w:r>
        <w:rPr>
          <w:sz w:val="23"/>
          <w:szCs w:val="23"/>
        </w:rPr>
        <w:t>К357ХЕ77</w:t>
      </w:r>
      <w:r w:rsidRPr="00417C6C">
        <w:rPr>
          <w:sz w:val="23"/>
          <w:szCs w:val="23"/>
        </w:rPr>
        <w:t xml:space="preserve">, цвет </w:t>
      </w:r>
      <w:r>
        <w:rPr>
          <w:sz w:val="23"/>
          <w:szCs w:val="23"/>
        </w:rPr>
        <w:t>белый</w:t>
      </w:r>
      <w:r w:rsidRPr="00417C6C">
        <w:rPr>
          <w:sz w:val="23"/>
          <w:szCs w:val="23"/>
        </w:rPr>
        <w:t xml:space="preserve">, VIN </w:t>
      </w:r>
      <w:r>
        <w:rPr>
          <w:sz w:val="23"/>
          <w:szCs w:val="23"/>
          <w:lang w:val="en-US"/>
        </w:rPr>
        <w:t>Z</w:t>
      </w:r>
      <w:r w:rsidRPr="00D75639">
        <w:rPr>
          <w:sz w:val="23"/>
          <w:szCs w:val="23"/>
        </w:rPr>
        <w:t>8</w:t>
      </w:r>
      <w:r>
        <w:rPr>
          <w:sz w:val="23"/>
          <w:szCs w:val="23"/>
          <w:lang w:val="en-US"/>
        </w:rPr>
        <w:t>TGYKH</w:t>
      </w:r>
      <w:r w:rsidRPr="00D75639">
        <w:rPr>
          <w:sz w:val="23"/>
          <w:szCs w:val="23"/>
        </w:rPr>
        <w:t>40</w:t>
      </w:r>
      <w:r>
        <w:rPr>
          <w:sz w:val="23"/>
          <w:szCs w:val="23"/>
          <w:lang w:val="en-US"/>
        </w:rPr>
        <w:t>EM</w:t>
      </w:r>
      <w:r w:rsidRPr="00D75639">
        <w:rPr>
          <w:sz w:val="23"/>
          <w:szCs w:val="23"/>
        </w:rPr>
        <w:t>045535</w:t>
      </w:r>
      <w:r w:rsidRPr="00417C6C">
        <w:rPr>
          <w:sz w:val="23"/>
          <w:szCs w:val="23"/>
        </w:rPr>
        <w:t>, обременения:</w:t>
      </w:r>
      <w:r>
        <w:rPr>
          <w:sz w:val="23"/>
          <w:szCs w:val="23"/>
        </w:rPr>
        <w:t xml:space="preserve"> залог,</w:t>
      </w:r>
      <w:r w:rsidRPr="00417C6C">
        <w:rPr>
          <w:sz w:val="23"/>
          <w:szCs w:val="23"/>
        </w:rPr>
        <w:t xml:space="preserve"> запрет регистрационных действий ГУФССП России по </w:t>
      </w:r>
      <w:r>
        <w:rPr>
          <w:sz w:val="23"/>
          <w:szCs w:val="23"/>
        </w:rPr>
        <w:t>г. Москве</w:t>
      </w:r>
      <w:r w:rsidRPr="00417C6C">
        <w:rPr>
          <w:sz w:val="23"/>
          <w:szCs w:val="23"/>
        </w:rPr>
        <w:t>. Поручение ТУ №Л5/22/2</w:t>
      </w:r>
      <w:r>
        <w:rPr>
          <w:sz w:val="23"/>
          <w:szCs w:val="23"/>
        </w:rPr>
        <w:t>3</w:t>
      </w:r>
      <w:r w:rsidRPr="00417C6C">
        <w:rPr>
          <w:sz w:val="23"/>
          <w:szCs w:val="23"/>
        </w:rPr>
        <w:t>/</w:t>
      </w:r>
      <w:r>
        <w:rPr>
          <w:sz w:val="23"/>
          <w:szCs w:val="23"/>
        </w:rPr>
        <w:t>Пер-47</w:t>
      </w:r>
      <w:r w:rsidRPr="00417C6C">
        <w:rPr>
          <w:sz w:val="23"/>
          <w:szCs w:val="23"/>
        </w:rPr>
        <w:t xml:space="preserve">. Начальная цена: </w:t>
      </w:r>
      <w:r>
        <w:rPr>
          <w:sz w:val="23"/>
          <w:szCs w:val="23"/>
        </w:rPr>
        <w:t>614 516</w:t>
      </w:r>
      <w:r w:rsidRPr="00417C6C">
        <w:rPr>
          <w:sz w:val="23"/>
          <w:szCs w:val="23"/>
        </w:rPr>
        <w:t xml:space="preserve"> рубл</w:t>
      </w:r>
      <w:r>
        <w:rPr>
          <w:sz w:val="23"/>
          <w:szCs w:val="23"/>
        </w:rPr>
        <w:t>ей</w:t>
      </w:r>
      <w:r w:rsidRPr="00417C6C">
        <w:rPr>
          <w:sz w:val="23"/>
          <w:szCs w:val="23"/>
        </w:rPr>
        <w:t xml:space="preserve"> </w:t>
      </w:r>
      <w:r>
        <w:rPr>
          <w:sz w:val="23"/>
          <w:szCs w:val="23"/>
        </w:rPr>
        <w:t>40</w:t>
      </w:r>
      <w:r w:rsidRPr="00417C6C">
        <w:rPr>
          <w:sz w:val="23"/>
          <w:szCs w:val="23"/>
        </w:rPr>
        <w:t xml:space="preserve"> копеек, НДС не облагается, шаг аукциона: </w:t>
      </w:r>
      <w:r w:rsidR="00A360BC">
        <w:rPr>
          <w:sz w:val="23"/>
          <w:szCs w:val="23"/>
        </w:rPr>
        <w:t>2</w:t>
      </w:r>
      <w:r>
        <w:rPr>
          <w:sz w:val="23"/>
          <w:szCs w:val="23"/>
        </w:rPr>
        <w:t xml:space="preserve"> </w:t>
      </w:r>
      <w:r w:rsidRPr="00417C6C">
        <w:rPr>
          <w:sz w:val="23"/>
          <w:szCs w:val="23"/>
        </w:rPr>
        <w:t xml:space="preserve">000 рублей, сумма задатка: </w:t>
      </w:r>
      <w:r>
        <w:rPr>
          <w:sz w:val="23"/>
          <w:szCs w:val="23"/>
        </w:rPr>
        <w:t>95</w:t>
      </w:r>
      <w:r w:rsidRPr="00417C6C">
        <w:rPr>
          <w:sz w:val="23"/>
          <w:szCs w:val="23"/>
        </w:rPr>
        <w:t xml:space="preserve"> 000 рублей.</w:t>
      </w:r>
    </w:p>
    <w:p w14:paraId="32A2BB99" w14:textId="109ADE27" w:rsidR="004C5548" w:rsidRDefault="004C5548" w:rsidP="004C5548">
      <w:pPr>
        <w:pStyle w:val="western"/>
        <w:shd w:val="clear" w:color="auto" w:fill="FFFFFF"/>
        <w:spacing w:before="14" w:beforeAutospacing="0" w:after="0" w:afterAutospacing="0"/>
        <w:jc w:val="both"/>
        <w:rPr>
          <w:sz w:val="23"/>
          <w:szCs w:val="23"/>
        </w:rPr>
      </w:pPr>
      <w:r w:rsidRPr="00D372D3">
        <w:rPr>
          <w:b/>
          <w:bCs/>
          <w:sz w:val="23"/>
          <w:szCs w:val="23"/>
          <w:u w:val="single"/>
        </w:rPr>
        <w:t>Лот №</w:t>
      </w:r>
      <w:r w:rsidR="004771F1">
        <w:rPr>
          <w:b/>
          <w:bCs/>
          <w:sz w:val="23"/>
          <w:szCs w:val="23"/>
          <w:u w:val="single"/>
        </w:rPr>
        <w:t>6</w:t>
      </w:r>
      <w:r w:rsidRPr="00D372D3">
        <w:rPr>
          <w:b/>
          <w:bCs/>
          <w:sz w:val="23"/>
          <w:szCs w:val="23"/>
          <w:u w:val="single"/>
        </w:rPr>
        <w:t>.</w:t>
      </w:r>
      <w:r w:rsidRPr="00D372D3">
        <w:rPr>
          <w:sz w:val="23"/>
          <w:szCs w:val="23"/>
        </w:rPr>
        <w:t xml:space="preserve"> </w:t>
      </w:r>
      <w:r>
        <w:rPr>
          <w:sz w:val="23"/>
          <w:szCs w:val="23"/>
        </w:rPr>
        <w:t>(</w:t>
      </w:r>
      <w:r w:rsidRPr="00370FE4">
        <w:rPr>
          <w:b/>
          <w:sz w:val="23"/>
          <w:szCs w:val="23"/>
        </w:rPr>
        <w:t>повторные торги</w:t>
      </w:r>
      <w:r>
        <w:rPr>
          <w:sz w:val="23"/>
          <w:szCs w:val="23"/>
        </w:rPr>
        <w:t xml:space="preserve">) </w:t>
      </w:r>
      <w:r w:rsidRPr="00D372D3">
        <w:rPr>
          <w:sz w:val="23"/>
          <w:szCs w:val="23"/>
        </w:rPr>
        <w:t xml:space="preserve">Имущество, арестованное ОСП по Северо-Западному АО ГУФССП России по г. Москве в рамках исполнительного производства №93007/22/77057-ИП от 23.03.2022 в пользу взыскателя ПАО "Балтинвестбанк", должник (собственник) Тихонова К.С.: АМТС ШКОДА РАПИД, 2018 г.в., г/н О127ТМ750, цвет белый, VIN </w:t>
      </w:r>
      <w:r w:rsidRPr="00D372D3">
        <w:rPr>
          <w:sz w:val="23"/>
          <w:szCs w:val="23"/>
          <w:lang w:val="en-US"/>
        </w:rPr>
        <w:t>XW</w:t>
      </w:r>
      <w:r w:rsidRPr="00D372D3">
        <w:rPr>
          <w:sz w:val="23"/>
          <w:szCs w:val="23"/>
        </w:rPr>
        <w:t>8</w:t>
      </w:r>
      <w:r w:rsidRPr="00D372D3">
        <w:rPr>
          <w:sz w:val="23"/>
          <w:szCs w:val="23"/>
          <w:lang w:val="en-US"/>
        </w:rPr>
        <w:t>AC</w:t>
      </w:r>
      <w:r w:rsidRPr="00D372D3">
        <w:rPr>
          <w:sz w:val="23"/>
          <w:szCs w:val="23"/>
        </w:rPr>
        <w:t>2</w:t>
      </w:r>
      <w:r w:rsidRPr="00D372D3">
        <w:rPr>
          <w:sz w:val="23"/>
          <w:szCs w:val="23"/>
          <w:lang w:val="en-US"/>
        </w:rPr>
        <w:t>NHXJK</w:t>
      </w:r>
      <w:r w:rsidRPr="00D372D3">
        <w:rPr>
          <w:sz w:val="23"/>
          <w:szCs w:val="23"/>
        </w:rPr>
        <w:t xml:space="preserve">139777, обременения: запрет регистрационных действий, залог. Поручение ТУ №Л5/22/18/СЗАО-29. Начальная цена: </w:t>
      </w:r>
      <w:r>
        <w:rPr>
          <w:sz w:val="23"/>
          <w:szCs w:val="23"/>
        </w:rPr>
        <w:t>655 916</w:t>
      </w:r>
      <w:r w:rsidRPr="00D372D3">
        <w:rPr>
          <w:sz w:val="23"/>
          <w:szCs w:val="23"/>
        </w:rPr>
        <w:t xml:space="preserve"> рублей </w:t>
      </w:r>
      <w:r>
        <w:rPr>
          <w:sz w:val="23"/>
          <w:szCs w:val="23"/>
        </w:rPr>
        <w:t>1</w:t>
      </w:r>
      <w:r w:rsidRPr="00D372D3">
        <w:rPr>
          <w:sz w:val="23"/>
          <w:szCs w:val="23"/>
        </w:rPr>
        <w:t xml:space="preserve">0 копеек, НДС не облагается, шаг аукциона: </w:t>
      </w:r>
      <w:r w:rsidR="002259A4">
        <w:rPr>
          <w:sz w:val="23"/>
          <w:szCs w:val="23"/>
        </w:rPr>
        <w:t>3</w:t>
      </w:r>
      <w:r w:rsidRPr="00D372D3">
        <w:rPr>
          <w:sz w:val="23"/>
          <w:szCs w:val="23"/>
        </w:rPr>
        <w:t xml:space="preserve"> 000 рублей, сумма задатка: 1</w:t>
      </w:r>
      <w:r>
        <w:rPr>
          <w:sz w:val="23"/>
          <w:szCs w:val="23"/>
        </w:rPr>
        <w:t>0</w:t>
      </w:r>
      <w:r w:rsidRPr="00D372D3">
        <w:rPr>
          <w:sz w:val="23"/>
          <w:szCs w:val="23"/>
        </w:rPr>
        <w:t>0 000 рублей.</w:t>
      </w:r>
    </w:p>
    <w:p w14:paraId="193CF10C" w14:textId="3305387C" w:rsidR="004771F1" w:rsidRDefault="004771F1" w:rsidP="004771F1">
      <w:pPr>
        <w:pStyle w:val="western"/>
        <w:shd w:val="clear" w:color="auto" w:fill="FFFFFF"/>
        <w:spacing w:before="14" w:beforeAutospacing="0" w:after="0" w:afterAutospacing="0"/>
        <w:jc w:val="both"/>
        <w:rPr>
          <w:sz w:val="23"/>
          <w:szCs w:val="23"/>
        </w:rPr>
      </w:pPr>
      <w:r w:rsidRPr="00417C6C">
        <w:rPr>
          <w:b/>
          <w:bCs/>
          <w:sz w:val="23"/>
          <w:szCs w:val="23"/>
          <w:u w:val="single"/>
        </w:rPr>
        <w:t>Лот №</w:t>
      </w:r>
      <w:r>
        <w:rPr>
          <w:b/>
          <w:bCs/>
          <w:sz w:val="23"/>
          <w:szCs w:val="23"/>
          <w:u w:val="single"/>
        </w:rPr>
        <w:t>7</w:t>
      </w:r>
      <w:r w:rsidRPr="00417C6C">
        <w:rPr>
          <w:b/>
          <w:bCs/>
          <w:sz w:val="23"/>
          <w:szCs w:val="23"/>
          <w:u w:val="single"/>
        </w:rPr>
        <w:t>.</w:t>
      </w:r>
      <w:r w:rsidRPr="00417C6C">
        <w:rPr>
          <w:sz w:val="23"/>
          <w:szCs w:val="23"/>
        </w:rPr>
        <w:t xml:space="preserve"> Имущество, арестованное </w:t>
      </w:r>
      <w:r>
        <w:rPr>
          <w:sz w:val="23"/>
          <w:szCs w:val="23"/>
        </w:rPr>
        <w:t>Черемушкинским ОСП</w:t>
      </w:r>
      <w:r w:rsidRPr="00417C6C">
        <w:rPr>
          <w:sz w:val="23"/>
          <w:szCs w:val="23"/>
        </w:rPr>
        <w:t xml:space="preserve"> ГУФССП России по г. Москве в рамках исполнительного производства №</w:t>
      </w:r>
      <w:r>
        <w:rPr>
          <w:sz w:val="23"/>
          <w:szCs w:val="23"/>
        </w:rPr>
        <w:t>30587/20/77033</w:t>
      </w:r>
      <w:r w:rsidRPr="00417C6C">
        <w:rPr>
          <w:sz w:val="23"/>
          <w:szCs w:val="23"/>
        </w:rPr>
        <w:t xml:space="preserve">-ИП от </w:t>
      </w:r>
      <w:r>
        <w:rPr>
          <w:sz w:val="23"/>
          <w:szCs w:val="23"/>
        </w:rPr>
        <w:t>15.04.2020</w:t>
      </w:r>
      <w:r w:rsidRPr="00417C6C">
        <w:rPr>
          <w:sz w:val="23"/>
          <w:szCs w:val="23"/>
        </w:rPr>
        <w:t xml:space="preserve"> в пользу взыскателя </w:t>
      </w:r>
      <w:r>
        <w:rPr>
          <w:sz w:val="23"/>
          <w:szCs w:val="23"/>
        </w:rPr>
        <w:t>ПАО «Мособлбанк</w:t>
      </w:r>
      <w:r w:rsidRPr="00417C6C">
        <w:rPr>
          <w:sz w:val="23"/>
          <w:szCs w:val="23"/>
        </w:rPr>
        <w:t xml:space="preserve">», должник (собственник) </w:t>
      </w:r>
      <w:r>
        <w:rPr>
          <w:sz w:val="23"/>
          <w:szCs w:val="23"/>
        </w:rPr>
        <w:t>Сычугова А.Ю.</w:t>
      </w:r>
      <w:r w:rsidRPr="00417C6C">
        <w:rPr>
          <w:sz w:val="23"/>
          <w:szCs w:val="23"/>
        </w:rPr>
        <w:t xml:space="preserve">: АМТС </w:t>
      </w:r>
      <w:r>
        <w:rPr>
          <w:sz w:val="23"/>
          <w:szCs w:val="23"/>
        </w:rPr>
        <w:t>ФОЛЬКСВАГЕН ПОЛО</w:t>
      </w:r>
      <w:r w:rsidRPr="00417C6C">
        <w:rPr>
          <w:sz w:val="23"/>
          <w:szCs w:val="23"/>
        </w:rPr>
        <w:t>, 201</w:t>
      </w:r>
      <w:r>
        <w:rPr>
          <w:sz w:val="23"/>
          <w:szCs w:val="23"/>
        </w:rPr>
        <w:t>2</w:t>
      </w:r>
      <w:r w:rsidRPr="00417C6C">
        <w:rPr>
          <w:sz w:val="23"/>
          <w:szCs w:val="23"/>
        </w:rPr>
        <w:t xml:space="preserve"> г.в., г/н </w:t>
      </w:r>
      <w:r>
        <w:rPr>
          <w:sz w:val="23"/>
          <w:szCs w:val="23"/>
        </w:rPr>
        <w:t>Н731РК77</w:t>
      </w:r>
      <w:r w:rsidRPr="00417C6C">
        <w:rPr>
          <w:sz w:val="23"/>
          <w:szCs w:val="23"/>
        </w:rPr>
        <w:t xml:space="preserve">, цвет </w:t>
      </w:r>
      <w:r>
        <w:rPr>
          <w:sz w:val="23"/>
          <w:szCs w:val="23"/>
        </w:rPr>
        <w:t>синий темный</w:t>
      </w:r>
      <w:r w:rsidRPr="00417C6C">
        <w:rPr>
          <w:sz w:val="23"/>
          <w:szCs w:val="23"/>
        </w:rPr>
        <w:t xml:space="preserve">, VIN </w:t>
      </w:r>
      <w:r>
        <w:rPr>
          <w:sz w:val="23"/>
          <w:szCs w:val="23"/>
          <w:lang w:val="en-US"/>
        </w:rPr>
        <w:t>XW</w:t>
      </w:r>
      <w:r w:rsidRPr="00E62395">
        <w:rPr>
          <w:sz w:val="23"/>
          <w:szCs w:val="23"/>
        </w:rPr>
        <w:t>8</w:t>
      </w:r>
      <w:r>
        <w:rPr>
          <w:sz w:val="23"/>
          <w:szCs w:val="23"/>
          <w:lang w:val="en-US"/>
        </w:rPr>
        <w:t>ZZZ</w:t>
      </w:r>
      <w:r w:rsidRPr="00E62395">
        <w:rPr>
          <w:sz w:val="23"/>
          <w:szCs w:val="23"/>
        </w:rPr>
        <w:t>61</w:t>
      </w:r>
      <w:r>
        <w:rPr>
          <w:sz w:val="23"/>
          <w:szCs w:val="23"/>
          <w:lang w:val="en-US"/>
        </w:rPr>
        <w:t>ZDG</w:t>
      </w:r>
      <w:r w:rsidRPr="00E62395">
        <w:rPr>
          <w:sz w:val="23"/>
          <w:szCs w:val="23"/>
        </w:rPr>
        <w:t>038800</w:t>
      </w:r>
      <w:r w:rsidRPr="00417C6C">
        <w:rPr>
          <w:sz w:val="23"/>
          <w:szCs w:val="23"/>
        </w:rPr>
        <w:t>, обременения: залог, запрет регистрационных действий ГУФССП России по г. Москве. Поручение ТУ №Л5/22/2</w:t>
      </w:r>
      <w:r>
        <w:rPr>
          <w:sz w:val="23"/>
          <w:szCs w:val="23"/>
        </w:rPr>
        <w:t>3</w:t>
      </w:r>
      <w:r w:rsidRPr="00417C6C">
        <w:rPr>
          <w:sz w:val="23"/>
          <w:szCs w:val="23"/>
        </w:rPr>
        <w:t>/</w:t>
      </w:r>
      <w:r>
        <w:rPr>
          <w:sz w:val="23"/>
          <w:szCs w:val="23"/>
        </w:rPr>
        <w:t>Черем-32</w:t>
      </w:r>
      <w:r w:rsidRPr="00417C6C">
        <w:rPr>
          <w:sz w:val="23"/>
          <w:szCs w:val="23"/>
        </w:rPr>
        <w:t xml:space="preserve">. Начальная цена: </w:t>
      </w:r>
      <w:r>
        <w:rPr>
          <w:sz w:val="23"/>
          <w:szCs w:val="23"/>
        </w:rPr>
        <w:t>350</w:t>
      </w:r>
      <w:r w:rsidRPr="00417C6C">
        <w:rPr>
          <w:sz w:val="23"/>
          <w:szCs w:val="23"/>
        </w:rPr>
        <w:t xml:space="preserve"> 000 рублей 00 копеек, НДС не облагается, шаг аукциона: </w:t>
      </w:r>
      <w:r>
        <w:rPr>
          <w:sz w:val="23"/>
          <w:szCs w:val="23"/>
        </w:rPr>
        <w:t>2</w:t>
      </w:r>
      <w:r w:rsidRPr="00417C6C">
        <w:rPr>
          <w:sz w:val="23"/>
          <w:szCs w:val="23"/>
        </w:rPr>
        <w:t xml:space="preserve"> 000 рублей, сумма задатка: </w:t>
      </w:r>
      <w:r>
        <w:rPr>
          <w:sz w:val="23"/>
          <w:szCs w:val="23"/>
        </w:rPr>
        <w:t>55</w:t>
      </w:r>
      <w:r w:rsidRPr="00417C6C">
        <w:rPr>
          <w:sz w:val="23"/>
          <w:szCs w:val="23"/>
        </w:rPr>
        <w:t xml:space="preserve"> 000 рублей.</w:t>
      </w:r>
    </w:p>
    <w:p w14:paraId="2803BB5E" w14:textId="3472FB05" w:rsidR="004C5548" w:rsidRPr="00417C6C" w:rsidRDefault="004C5548" w:rsidP="004C5548">
      <w:pPr>
        <w:shd w:val="clear" w:color="auto" w:fill="FFFFFF"/>
        <w:spacing w:before="20" w:after="0" w:line="240" w:lineRule="auto"/>
        <w:jc w:val="both"/>
        <w:outlineLvl w:val="2"/>
        <w:rPr>
          <w:rFonts w:ascii="Times New Roman" w:eastAsia="Times New Roman" w:hAnsi="Times New Roman" w:cs="Times New Roman"/>
          <w:b/>
          <w:sz w:val="23"/>
          <w:szCs w:val="23"/>
          <w:u w:val="single"/>
        </w:rPr>
      </w:pPr>
      <w:r w:rsidRPr="00417C6C">
        <w:rPr>
          <w:rFonts w:ascii="Times New Roman" w:eastAsia="Times New Roman" w:hAnsi="Times New Roman" w:cs="Times New Roman"/>
          <w:b/>
          <w:sz w:val="23"/>
          <w:szCs w:val="23"/>
          <w:u w:val="single"/>
        </w:rPr>
        <w:t xml:space="preserve">Аукцион состоится: </w:t>
      </w:r>
      <w:r>
        <w:rPr>
          <w:rFonts w:ascii="Times New Roman" w:eastAsia="Times New Roman" w:hAnsi="Times New Roman" w:cs="Times New Roman"/>
          <w:b/>
          <w:sz w:val="23"/>
          <w:szCs w:val="23"/>
          <w:u w:val="single"/>
        </w:rPr>
        <w:t>0</w:t>
      </w:r>
      <w:r w:rsidR="004771F1">
        <w:rPr>
          <w:rFonts w:ascii="Times New Roman" w:eastAsia="Times New Roman" w:hAnsi="Times New Roman" w:cs="Times New Roman"/>
          <w:b/>
          <w:sz w:val="23"/>
          <w:szCs w:val="23"/>
          <w:u w:val="single"/>
        </w:rPr>
        <w:t>6</w:t>
      </w:r>
      <w:r>
        <w:rPr>
          <w:rFonts w:ascii="Times New Roman" w:eastAsia="Times New Roman" w:hAnsi="Times New Roman" w:cs="Times New Roman"/>
          <w:b/>
          <w:sz w:val="23"/>
          <w:szCs w:val="23"/>
          <w:u w:val="single"/>
        </w:rPr>
        <w:t>.09</w:t>
      </w:r>
      <w:r w:rsidRPr="00417C6C">
        <w:rPr>
          <w:rFonts w:ascii="Times New Roman" w:eastAsia="Times New Roman" w:hAnsi="Times New Roman" w:cs="Times New Roman"/>
          <w:b/>
          <w:sz w:val="23"/>
          <w:szCs w:val="23"/>
          <w:u w:val="single"/>
        </w:rPr>
        <w:t xml:space="preserve">.2022 в 12:00 часов (время московское). </w:t>
      </w:r>
    </w:p>
    <w:p w14:paraId="3237D65F" w14:textId="12BED156" w:rsidR="004C5548" w:rsidRPr="00417C6C" w:rsidRDefault="004C5548" w:rsidP="004C5548">
      <w:pPr>
        <w:shd w:val="clear" w:color="auto" w:fill="FFFFFF"/>
        <w:spacing w:before="20" w:after="0" w:line="240" w:lineRule="auto"/>
        <w:jc w:val="both"/>
        <w:outlineLvl w:val="2"/>
        <w:rPr>
          <w:rFonts w:ascii="Times New Roman" w:eastAsia="Times New Roman" w:hAnsi="Times New Roman" w:cs="Times New Roman"/>
          <w:b/>
          <w:sz w:val="23"/>
          <w:szCs w:val="23"/>
          <w:u w:val="single"/>
        </w:rPr>
      </w:pPr>
      <w:r w:rsidRPr="00417C6C">
        <w:rPr>
          <w:rFonts w:ascii="Times New Roman" w:eastAsia="Times New Roman" w:hAnsi="Times New Roman" w:cs="Times New Roman"/>
          <w:b/>
          <w:sz w:val="23"/>
          <w:szCs w:val="23"/>
          <w:u w:val="single"/>
        </w:rPr>
        <w:lastRenderedPageBreak/>
        <w:t xml:space="preserve">Прием заявок осуществляется в период: с </w:t>
      </w:r>
      <w:r>
        <w:rPr>
          <w:rFonts w:ascii="Times New Roman" w:eastAsia="Times New Roman" w:hAnsi="Times New Roman" w:cs="Times New Roman"/>
          <w:b/>
          <w:sz w:val="23"/>
          <w:szCs w:val="23"/>
          <w:u w:val="single"/>
        </w:rPr>
        <w:t>03.08</w:t>
      </w:r>
      <w:r w:rsidRPr="00417C6C">
        <w:rPr>
          <w:rFonts w:ascii="Times New Roman" w:eastAsia="Times New Roman" w:hAnsi="Times New Roman" w:cs="Times New Roman"/>
          <w:b/>
          <w:sz w:val="23"/>
          <w:szCs w:val="23"/>
          <w:u w:val="single"/>
        </w:rPr>
        <w:t xml:space="preserve">.2022 09:00 часов до </w:t>
      </w:r>
      <w:r w:rsidR="004771F1">
        <w:rPr>
          <w:rFonts w:ascii="Times New Roman" w:eastAsia="Times New Roman" w:hAnsi="Times New Roman" w:cs="Times New Roman"/>
          <w:b/>
          <w:sz w:val="23"/>
          <w:szCs w:val="23"/>
          <w:u w:val="single"/>
        </w:rPr>
        <w:t>01</w:t>
      </w:r>
      <w:r w:rsidRPr="00417C6C">
        <w:rPr>
          <w:rFonts w:ascii="Times New Roman" w:eastAsia="Times New Roman" w:hAnsi="Times New Roman" w:cs="Times New Roman"/>
          <w:b/>
          <w:sz w:val="23"/>
          <w:szCs w:val="23"/>
          <w:u w:val="single"/>
        </w:rPr>
        <w:t>.0</w:t>
      </w:r>
      <w:r w:rsidR="004771F1">
        <w:rPr>
          <w:rFonts w:ascii="Times New Roman" w:eastAsia="Times New Roman" w:hAnsi="Times New Roman" w:cs="Times New Roman"/>
          <w:b/>
          <w:sz w:val="23"/>
          <w:szCs w:val="23"/>
          <w:u w:val="single"/>
        </w:rPr>
        <w:t>9</w:t>
      </w:r>
      <w:r w:rsidRPr="00417C6C">
        <w:rPr>
          <w:rFonts w:ascii="Times New Roman" w:eastAsia="Times New Roman" w:hAnsi="Times New Roman" w:cs="Times New Roman"/>
          <w:b/>
          <w:sz w:val="23"/>
          <w:szCs w:val="23"/>
          <w:u w:val="single"/>
        </w:rPr>
        <w:t xml:space="preserve">.2022 11:00 часов. Подведение итогов приема заявок осуществляется: </w:t>
      </w:r>
      <w:r>
        <w:rPr>
          <w:rFonts w:ascii="Times New Roman" w:eastAsia="Times New Roman" w:hAnsi="Times New Roman" w:cs="Times New Roman"/>
          <w:b/>
          <w:sz w:val="23"/>
          <w:szCs w:val="23"/>
          <w:u w:val="single"/>
        </w:rPr>
        <w:t>0</w:t>
      </w:r>
      <w:r w:rsidR="004771F1">
        <w:rPr>
          <w:rFonts w:ascii="Times New Roman" w:eastAsia="Times New Roman" w:hAnsi="Times New Roman" w:cs="Times New Roman"/>
          <w:b/>
          <w:sz w:val="23"/>
          <w:szCs w:val="23"/>
          <w:u w:val="single"/>
        </w:rPr>
        <w:t>5</w:t>
      </w:r>
      <w:r>
        <w:rPr>
          <w:rFonts w:ascii="Times New Roman" w:eastAsia="Times New Roman" w:hAnsi="Times New Roman" w:cs="Times New Roman"/>
          <w:b/>
          <w:sz w:val="23"/>
          <w:szCs w:val="23"/>
          <w:u w:val="single"/>
        </w:rPr>
        <w:t>.09</w:t>
      </w:r>
      <w:r w:rsidRPr="00417C6C">
        <w:rPr>
          <w:rFonts w:ascii="Times New Roman" w:eastAsia="Times New Roman" w:hAnsi="Times New Roman" w:cs="Times New Roman"/>
          <w:b/>
          <w:sz w:val="23"/>
          <w:szCs w:val="23"/>
          <w:u w:val="single"/>
        </w:rPr>
        <w:t>.2022 с 11:00 часов.</w:t>
      </w:r>
    </w:p>
    <w:p w14:paraId="5FFC2FDA" w14:textId="77777777" w:rsidR="007D7025" w:rsidRDefault="007D7025" w:rsidP="00456618">
      <w:pPr>
        <w:shd w:val="clear" w:color="auto" w:fill="FFFFFF"/>
        <w:spacing w:before="20" w:after="0" w:line="240" w:lineRule="auto"/>
        <w:jc w:val="center"/>
        <w:outlineLvl w:val="2"/>
        <w:rPr>
          <w:rFonts w:ascii="Times New Roman" w:hAnsi="Times New Roman" w:cs="Times New Roman"/>
          <w:b/>
          <w:sz w:val="23"/>
          <w:szCs w:val="23"/>
          <w:u w:val="single"/>
        </w:rPr>
      </w:pPr>
    </w:p>
    <w:p w14:paraId="7DB49A6C" w14:textId="05F34073" w:rsidR="009B2312" w:rsidRPr="00417C6C" w:rsidRDefault="009B2312" w:rsidP="00456618">
      <w:pPr>
        <w:shd w:val="clear" w:color="auto" w:fill="FFFFFF"/>
        <w:spacing w:before="20" w:after="0" w:line="240" w:lineRule="auto"/>
        <w:jc w:val="center"/>
        <w:outlineLvl w:val="2"/>
        <w:rPr>
          <w:rFonts w:ascii="Times New Roman" w:hAnsi="Times New Roman" w:cs="Times New Roman"/>
          <w:b/>
          <w:sz w:val="23"/>
          <w:szCs w:val="23"/>
          <w:u w:val="single"/>
        </w:rPr>
      </w:pPr>
      <w:r w:rsidRPr="00417C6C">
        <w:rPr>
          <w:rFonts w:ascii="Times New Roman" w:hAnsi="Times New Roman" w:cs="Times New Roman"/>
          <w:b/>
          <w:sz w:val="23"/>
          <w:szCs w:val="23"/>
          <w:u w:val="single"/>
        </w:rPr>
        <w:t>Правила проведения торгов:</w:t>
      </w:r>
    </w:p>
    <w:p w14:paraId="7B7F43E2" w14:textId="77777777" w:rsidR="00032F6B" w:rsidRPr="00417C6C" w:rsidRDefault="00032F6B" w:rsidP="00032F6B">
      <w:pPr>
        <w:shd w:val="clear" w:color="auto" w:fill="FFFFFF"/>
        <w:spacing w:before="20" w:after="0" w:line="240" w:lineRule="auto"/>
        <w:ind w:firstLine="567"/>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 xml:space="preserve">Торги проводятся в соответствии с Федеральным законом от 02.10.2007 №229-ФЗ «Об исполнительном производстве», Федеральным законом от 16.07.1998 №102-ФЗ «Об ипотеке (залоге недвижимости)», статьями 447-449.1 Гражданского кодекса РФ, а также в соответствии с регламентом, тарифами и порядком регистрации на ЭТП. </w:t>
      </w:r>
    </w:p>
    <w:p w14:paraId="149521F7" w14:textId="7B695E8A" w:rsidR="009B2312" w:rsidRPr="00417C6C" w:rsidRDefault="009B2312" w:rsidP="009B2312">
      <w:pPr>
        <w:shd w:val="clear" w:color="auto" w:fill="FFFFFF"/>
        <w:spacing w:before="20" w:after="0" w:line="240" w:lineRule="auto"/>
        <w:ind w:firstLine="567"/>
        <w:jc w:val="both"/>
        <w:rPr>
          <w:rFonts w:ascii="Times New Roman" w:eastAsia="Calibri" w:hAnsi="Times New Roman" w:cs="Times New Roman"/>
          <w:color w:val="000000"/>
          <w:sz w:val="23"/>
          <w:szCs w:val="23"/>
        </w:rPr>
      </w:pPr>
      <w:r w:rsidRPr="00417C6C">
        <w:rPr>
          <w:rFonts w:ascii="Times New Roman" w:eastAsia="Calibri" w:hAnsi="Times New Roman" w:cs="Times New Roman"/>
          <w:color w:val="000000"/>
          <w:sz w:val="23"/>
          <w:szCs w:val="23"/>
        </w:rPr>
        <w:t xml:space="preserve">В торгах могут участвовать любые юридические лица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 В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на торгах может оказать влияние на условия и результаты торгов, а также члены семей соответствующих физических лиц в соответствии с требованиями п.5 ст.449.1 ГК РФ. </w:t>
      </w:r>
    </w:p>
    <w:p w14:paraId="3D5052DA" w14:textId="77777777" w:rsidR="00DD51E3" w:rsidRPr="00417C6C" w:rsidRDefault="00DD51E3" w:rsidP="009B2312">
      <w:pPr>
        <w:shd w:val="clear" w:color="auto" w:fill="FFFFFF"/>
        <w:spacing w:before="20" w:after="0" w:line="240" w:lineRule="auto"/>
        <w:ind w:firstLine="567"/>
        <w:jc w:val="both"/>
        <w:rPr>
          <w:rFonts w:ascii="Times New Roman" w:eastAsia="Calibri" w:hAnsi="Times New Roman" w:cs="Times New Roman"/>
          <w:color w:val="000000"/>
          <w:sz w:val="23"/>
          <w:szCs w:val="23"/>
        </w:rPr>
      </w:pPr>
    </w:p>
    <w:p w14:paraId="3844B69B" w14:textId="7640BBBB" w:rsidR="009B2312" w:rsidRPr="00417C6C" w:rsidRDefault="009B2312" w:rsidP="009B2312">
      <w:pPr>
        <w:shd w:val="clear" w:color="auto" w:fill="FFFFFF"/>
        <w:spacing w:before="20" w:after="0" w:line="240" w:lineRule="auto"/>
        <w:ind w:firstLine="567"/>
        <w:jc w:val="center"/>
        <w:rPr>
          <w:rStyle w:val="ae"/>
          <w:rFonts w:ascii="Times New Roman" w:hAnsi="Times New Roman" w:cs="Times New Roman"/>
          <w:color w:val="333333"/>
          <w:sz w:val="23"/>
          <w:szCs w:val="23"/>
          <w:u w:val="single"/>
          <w:shd w:val="clear" w:color="auto" w:fill="FFFFFF"/>
        </w:rPr>
      </w:pPr>
      <w:r w:rsidRPr="00417C6C">
        <w:rPr>
          <w:rStyle w:val="ae"/>
          <w:rFonts w:ascii="Times New Roman" w:hAnsi="Times New Roman" w:cs="Times New Roman"/>
          <w:color w:val="333333"/>
          <w:sz w:val="23"/>
          <w:szCs w:val="23"/>
          <w:u w:val="single"/>
          <w:shd w:val="clear" w:color="auto" w:fill="FFFFFF"/>
        </w:rPr>
        <w:t>Порядок оформления и подачи заявки:</w:t>
      </w:r>
    </w:p>
    <w:p w14:paraId="3F1E22CA" w14:textId="77777777" w:rsidR="009B2312" w:rsidRPr="00417C6C" w:rsidRDefault="009B2312" w:rsidP="009B2312">
      <w:pPr>
        <w:shd w:val="clear" w:color="auto" w:fill="FFFFFF"/>
        <w:spacing w:before="20" w:after="0" w:line="240" w:lineRule="auto"/>
        <w:ind w:firstLine="567"/>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К участию в торгах допускаются любые лица, зарегистрированные на ЭТП, оплатившие сумму задатка и предоставившие заявку на участие в торгах подписанную электронно-цифровой подписью с необходимыми документами.</w:t>
      </w:r>
    </w:p>
    <w:p w14:paraId="022967FE" w14:textId="77777777" w:rsidR="009B2312" w:rsidRPr="00417C6C" w:rsidRDefault="009B2312" w:rsidP="009B2312">
      <w:pPr>
        <w:shd w:val="clear" w:color="auto" w:fill="FFFFFF"/>
        <w:spacing w:before="20" w:after="0" w:line="240" w:lineRule="auto"/>
        <w:ind w:firstLine="567"/>
        <w:jc w:val="both"/>
        <w:rPr>
          <w:rFonts w:ascii="Times New Roman" w:eastAsia="Calibri" w:hAnsi="Times New Roman" w:cs="Times New Roman"/>
          <w:color w:val="000000"/>
          <w:sz w:val="23"/>
          <w:szCs w:val="23"/>
        </w:rPr>
      </w:pPr>
      <w:r w:rsidRPr="00417C6C">
        <w:rPr>
          <w:rFonts w:ascii="Times New Roman" w:eastAsia="Calibri" w:hAnsi="Times New Roman" w:cs="Times New Roman"/>
          <w:color w:val="000000"/>
          <w:sz w:val="23"/>
          <w:szCs w:val="23"/>
          <w:u w:val="single"/>
        </w:rPr>
        <w:t>Документы, требуемые для подачи заявки</w:t>
      </w:r>
      <w:r w:rsidRPr="00417C6C">
        <w:rPr>
          <w:rFonts w:ascii="Times New Roman" w:eastAsia="Calibri" w:hAnsi="Times New Roman" w:cs="Times New Roman"/>
          <w:color w:val="000000"/>
          <w:sz w:val="23"/>
          <w:szCs w:val="23"/>
        </w:rPr>
        <w:t xml:space="preserve"> (предоставляются в виде скан-образа подлинников документов):</w:t>
      </w:r>
    </w:p>
    <w:p w14:paraId="09872F21" w14:textId="77777777" w:rsidR="009B2312" w:rsidRPr="00417C6C" w:rsidRDefault="009B2312" w:rsidP="009B2312">
      <w:pPr>
        <w:shd w:val="clear" w:color="auto" w:fill="FFFFFF"/>
        <w:spacing w:before="20" w:after="0" w:line="240" w:lineRule="auto"/>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1. Заявка на участие в торгах (в бумажном виде) с задекларированными сведениями (</w:t>
      </w:r>
      <w:r w:rsidRPr="00417C6C">
        <w:rPr>
          <w:rFonts w:ascii="Times New Roman" w:eastAsia="Times New Roman" w:hAnsi="Times New Roman" w:cs="Times New Roman"/>
          <w:sz w:val="23"/>
          <w:szCs w:val="23"/>
          <w:lang w:eastAsia="ar-SA"/>
        </w:rPr>
        <w:t xml:space="preserve">п.5 ст.449.1 ГК РФ) и </w:t>
      </w:r>
      <w:r w:rsidRPr="00417C6C">
        <w:rPr>
          <w:rFonts w:ascii="Times New Roman" w:eastAsia="Times New Roman" w:hAnsi="Times New Roman" w:cs="Times New Roman"/>
          <w:sz w:val="23"/>
          <w:szCs w:val="23"/>
        </w:rPr>
        <w:t xml:space="preserve">с согласием на предоставление и обработку персональных данных (ФЗ от 27.07.2006 г. № 152-ФЗ «О персональных данных») </w:t>
      </w:r>
      <w:r w:rsidRPr="00417C6C">
        <w:rPr>
          <w:rFonts w:ascii="Times New Roman" w:eastAsia="Times New Roman" w:hAnsi="Times New Roman" w:cs="Times New Roman"/>
          <w:sz w:val="23"/>
          <w:szCs w:val="23"/>
          <w:u w:val="single"/>
        </w:rPr>
        <w:t>обязательно по форме Организатора торгов</w:t>
      </w:r>
      <w:r w:rsidRPr="00417C6C">
        <w:rPr>
          <w:rFonts w:ascii="Times New Roman" w:eastAsia="Times New Roman" w:hAnsi="Times New Roman" w:cs="Times New Roman"/>
          <w:sz w:val="23"/>
          <w:szCs w:val="23"/>
        </w:rPr>
        <w:t xml:space="preserve"> (образец на сайте организатора торгов, ЭТП и </w:t>
      </w:r>
      <w:hyperlink r:id="rId8" w:history="1">
        <w:r w:rsidRPr="00417C6C">
          <w:rPr>
            <w:rStyle w:val="a3"/>
            <w:rFonts w:ascii="Times New Roman" w:eastAsia="Times New Roman" w:hAnsi="Times New Roman" w:cs="Times New Roman"/>
            <w:color w:val="auto"/>
            <w:sz w:val="23"/>
            <w:szCs w:val="23"/>
          </w:rPr>
          <w:t>www.torgi.gov.ru</w:t>
        </w:r>
      </w:hyperlink>
      <w:r w:rsidRPr="00417C6C">
        <w:rPr>
          <w:rFonts w:ascii="Times New Roman" w:eastAsia="Times New Roman" w:hAnsi="Times New Roman" w:cs="Times New Roman"/>
          <w:sz w:val="23"/>
          <w:szCs w:val="23"/>
        </w:rPr>
        <w:t xml:space="preserve"> ). </w:t>
      </w:r>
    </w:p>
    <w:p w14:paraId="2227ACC8" w14:textId="77777777" w:rsidR="009B2312" w:rsidRPr="00417C6C" w:rsidRDefault="009B2312" w:rsidP="009B2312">
      <w:pPr>
        <w:shd w:val="clear" w:color="auto" w:fill="FFFFFF"/>
        <w:spacing w:before="20" w:after="0" w:line="240" w:lineRule="auto"/>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2. Платежное поручение/платежный документ с отметкой банка об исполнении, подтверждающий внесение Претендентом задатка в счет обеспечения оплаты приобретаемого имущества.</w:t>
      </w:r>
    </w:p>
    <w:p w14:paraId="671C2A12" w14:textId="77777777" w:rsidR="009B2312" w:rsidRPr="00417C6C" w:rsidRDefault="009B2312" w:rsidP="009B2312">
      <w:pPr>
        <w:shd w:val="clear" w:color="auto" w:fill="FFFFFF"/>
        <w:spacing w:before="20" w:after="0" w:line="240" w:lineRule="auto"/>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 xml:space="preserve">3. Надлежащим образом оформленная доверенность на лицо, имеющее право действовать от имени Претендента, в случае если заявка подается представителем Претендента. </w:t>
      </w:r>
    </w:p>
    <w:p w14:paraId="3E86D2B0" w14:textId="77777777" w:rsidR="009B2312" w:rsidRPr="00417C6C" w:rsidRDefault="009B2312" w:rsidP="009B2312">
      <w:pPr>
        <w:shd w:val="clear" w:color="auto" w:fill="FFFFFF"/>
        <w:spacing w:before="20" w:after="0" w:line="240" w:lineRule="auto"/>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4. Анкета клиента физического/юридического лица в соответствии с ФЗ от 07.08.2001 №115-ФЗ «О противодействии легализации (отмыванию) доходов, полученных преступным путем, и финансированию терроризма».</w:t>
      </w:r>
    </w:p>
    <w:p w14:paraId="554D7983" w14:textId="77777777" w:rsidR="009B2312" w:rsidRPr="00417C6C" w:rsidRDefault="009B2312" w:rsidP="009B2312">
      <w:pPr>
        <w:shd w:val="clear" w:color="auto" w:fill="FFFFFF"/>
        <w:spacing w:before="20" w:after="0" w:line="240" w:lineRule="auto"/>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5. Заявление на возврат задатка по форме Организатора торгов.</w:t>
      </w:r>
    </w:p>
    <w:p w14:paraId="183B6CAF" w14:textId="77777777" w:rsidR="009B2312" w:rsidRPr="00417C6C" w:rsidRDefault="009B2312" w:rsidP="009B2312">
      <w:pPr>
        <w:shd w:val="clear" w:color="auto" w:fill="FFFFFF"/>
        <w:spacing w:before="20" w:after="0" w:line="240" w:lineRule="auto"/>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 xml:space="preserve">6. </w:t>
      </w:r>
      <w:r w:rsidRPr="00417C6C">
        <w:rPr>
          <w:rFonts w:ascii="Times New Roman" w:eastAsia="Times New Roman" w:hAnsi="Times New Roman" w:cs="Times New Roman"/>
          <w:sz w:val="23"/>
          <w:szCs w:val="23"/>
          <w:u w:val="single"/>
        </w:rPr>
        <w:t>Документы физического лица</w:t>
      </w:r>
      <w:r w:rsidRPr="00417C6C">
        <w:rPr>
          <w:rFonts w:ascii="Times New Roman" w:eastAsia="Times New Roman" w:hAnsi="Times New Roman" w:cs="Times New Roman"/>
          <w:sz w:val="23"/>
          <w:szCs w:val="23"/>
        </w:rPr>
        <w:t>:</w:t>
      </w:r>
    </w:p>
    <w:p w14:paraId="3AC5441A" w14:textId="77777777" w:rsidR="009B2312" w:rsidRPr="00417C6C" w:rsidRDefault="009B2312" w:rsidP="009B2312">
      <w:pPr>
        <w:shd w:val="clear" w:color="auto" w:fill="FFFFFF"/>
        <w:spacing w:before="20" w:after="0" w:line="240" w:lineRule="auto"/>
        <w:ind w:firstLine="142"/>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 паспорт/документ, удостоверяющий личность Претендента, а также паспорт представителя Претендента в случае подачи документов от имени Претендента (все страницы оригинала), свидетельство ИНН, свидетельство СНИЛС, нотариальное согласие супруга(и)/нотариальное заявление об отсутствии зарегистрированного брака (требуется после торгов только для Победителя торгов по недвижимому имуществу и только для сделок, подлежащих нотариальному удостоверению).</w:t>
      </w:r>
    </w:p>
    <w:p w14:paraId="3CD25AB5" w14:textId="77777777" w:rsidR="009B2312" w:rsidRPr="00417C6C" w:rsidRDefault="009B2312" w:rsidP="009B2312">
      <w:pPr>
        <w:shd w:val="clear" w:color="auto" w:fill="FFFFFF"/>
        <w:spacing w:before="20" w:after="0" w:line="240" w:lineRule="auto"/>
        <w:ind w:firstLine="284"/>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u w:val="single"/>
        </w:rPr>
        <w:t>Документы юридического лица</w:t>
      </w:r>
      <w:r w:rsidRPr="00417C6C">
        <w:rPr>
          <w:rFonts w:ascii="Times New Roman" w:eastAsia="Times New Roman" w:hAnsi="Times New Roman" w:cs="Times New Roman"/>
          <w:sz w:val="23"/>
          <w:szCs w:val="23"/>
        </w:rPr>
        <w:t xml:space="preserve">: </w:t>
      </w:r>
    </w:p>
    <w:p w14:paraId="6CEEB39C" w14:textId="77777777" w:rsidR="009B2312" w:rsidRPr="00417C6C" w:rsidRDefault="009B2312" w:rsidP="009B2312">
      <w:pPr>
        <w:shd w:val="clear" w:color="auto" w:fill="FFFFFF"/>
        <w:spacing w:before="20" w:after="0" w:line="240" w:lineRule="auto"/>
        <w:ind w:firstLine="284"/>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 учредительные документы; свидетельство о государственной регистрации/лист записи из ЕГРЮЛ;  свидетельство о постановке на налоговый учет; выписка из ЕГРЮЛ, выданная не более чем за 30 дней до даты подачи заявки на участие в торгах; документы, подтверждающие полномочия органов управления на осуществления действий от имени юридического лица (решение/протокол); решение/протокол соответствующего органа управления о приобретении имущества, если необходимость такого согласия предусмотрена учредительными документами; бухгалтерский баланс на последнюю отчетную дату.</w:t>
      </w:r>
    </w:p>
    <w:p w14:paraId="1C6D4A0E" w14:textId="77777777" w:rsidR="009B2312" w:rsidRPr="00417C6C" w:rsidRDefault="009B2312" w:rsidP="009B2312">
      <w:pPr>
        <w:shd w:val="clear" w:color="auto" w:fill="FFFFFF"/>
        <w:spacing w:before="20" w:after="0" w:line="240" w:lineRule="auto"/>
        <w:ind w:firstLine="284"/>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u w:val="single"/>
        </w:rPr>
        <w:t>Документы Индивидуального предпринимателя</w:t>
      </w:r>
      <w:r w:rsidRPr="00417C6C">
        <w:rPr>
          <w:rFonts w:ascii="Times New Roman" w:eastAsia="Times New Roman" w:hAnsi="Times New Roman" w:cs="Times New Roman"/>
          <w:sz w:val="23"/>
          <w:szCs w:val="23"/>
        </w:rPr>
        <w:t>:</w:t>
      </w:r>
    </w:p>
    <w:p w14:paraId="27BEC198" w14:textId="77777777" w:rsidR="009B2312" w:rsidRPr="00417C6C" w:rsidRDefault="009B2312" w:rsidP="009B2312">
      <w:pPr>
        <w:shd w:val="clear" w:color="auto" w:fill="FFFFFF"/>
        <w:spacing w:before="20" w:after="0" w:line="240" w:lineRule="auto"/>
        <w:ind w:firstLine="284"/>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 паспорт/документ, удостоверяющий личность Претендента, а также паспорт представителя Претендента в случае подачи документов от имени Претендента (все страницы); свидетельство о регистрации в качестве ИП/лист записи из ЕГРИП; свидетельство о постановке на налоговый учет; выписка из ЕГРИП, выданная не более чем за 30 дней до даты подачи заявки на участие в торгах.</w:t>
      </w:r>
    </w:p>
    <w:p w14:paraId="5C15BB22" w14:textId="77777777" w:rsidR="009B2312" w:rsidRPr="00417C6C" w:rsidRDefault="009B2312" w:rsidP="009B2312">
      <w:pPr>
        <w:shd w:val="clear" w:color="auto" w:fill="FFFFFF"/>
        <w:spacing w:before="20" w:after="0" w:line="240" w:lineRule="auto"/>
        <w:ind w:firstLine="284"/>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u w:val="single"/>
        </w:rPr>
        <w:t>Иностранные юридические и физические лица</w:t>
      </w:r>
      <w:r w:rsidRPr="00417C6C">
        <w:rPr>
          <w:rFonts w:ascii="Times New Roman" w:eastAsia="Times New Roman" w:hAnsi="Times New Roman" w:cs="Times New Roman"/>
          <w:sz w:val="23"/>
          <w:szCs w:val="23"/>
        </w:rPr>
        <w:t xml:space="preserve"> допускаются к участию в торгах с соблюдением требований, установленных законодательством РФ. Иностранные физические лица также предоставляют документы, подтверждающие в соответствии с действующим законодательством их законное пребывание (проживание) на территории РФ, в том числе миграционную карту. Иностранные </w:t>
      </w:r>
      <w:r w:rsidRPr="00417C6C">
        <w:rPr>
          <w:rFonts w:ascii="Times New Roman" w:eastAsia="Times New Roman" w:hAnsi="Times New Roman" w:cs="Times New Roman"/>
          <w:sz w:val="23"/>
          <w:szCs w:val="23"/>
        </w:rPr>
        <w:lastRenderedPageBreak/>
        <w:t xml:space="preserve">юридические лица также предоставляют нотариально заверенные копии учредительных документов и выписки из торгового реестра страны происхождения или иного законодательного доказательства юридического статуса.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14:paraId="48B8FC2A" w14:textId="77777777" w:rsidR="009B2312" w:rsidRPr="00417C6C" w:rsidRDefault="009B2312" w:rsidP="009B2312">
      <w:pPr>
        <w:shd w:val="clear" w:color="auto" w:fill="FFFFFF"/>
        <w:spacing w:before="20" w:after="0" w:line="240" w:lineRule="auto"/>
        <w:ind w:firstLine="284"/>
        <w:jc w:val="both"/>
        <w:rPr>
          <w:rFonts w:ascii="Times New Roman" w:eastAsia="Times New Roman" w:hAnsi="Times New Roman" w:cs="Times New Roman"/>
          <w:sz w:val="23"/>
          <w:szCs w:val="23"/>
        </w:rPr>
      </w:pPr>
    </w:p>
    <w:p w14:paraId="7BAEB7E9" w14:textId="77777777" w:rsidR="009B2312" w:rsidRPr="00417C6C" w:rsidRDefault="009B2312" w:rsidP="009B2312">
      <w:pPr>
        <w:shd w:val="clear" w:color="auto" w:fill="FFFFFF"/>
        <w:spacing w:before="20" w:after="0" w:line="240" w:lineRule="auto"/>
        <w:ind w:firstLine="284"/>
        <w:jc w:val="center"/>
        <w:rPr>
          <w:rFonts w:ascii="Times New Roman" w:eastAsia="Times New Roman" w:hAnsi="Times New Roman" w:cs="Times New Roman"/>
          <w:sz w:val="23"/>
          <w:szCs w:val="23"/>
          <w:u w:val="single"/>
        </w:rPr>
      </w:pPr>
      <w:r w:rsidRPr="00417C6C">
        <w:rPr>
          <w:rStyle w:val="ae"/>
          <w:rFonts w:ascii="Times New Roman" w:hAnsi="Times New Roman" w:cs="Times New Roman"/>
          <w:color w:val="333333"/>
          <w:sz w:val="23"/>
          <w:szCs w:val="23"/>
          <w:u w:val="single"/>
          <w:shd w:val="clear" w:color="auto" w:fill="FFFFFF"/>
        </w:rPr>
        <w:t>Порядок внесения задатка и его возврата:</w:t>
      </w:r>
    </w:p>
    <w:p w14:paraId="78D271FB" w14:textId="78FF5DEA" w:rsidR="009B2312" w:rsidRPr="00417C6C" w:rsidRDefault="009B2312" w:rsidP="009B2312">
      <w:pPr>
        <w:shd w:val="clear" w:color="auto" w:fill="FFFFFF"/>
        <w:spacing w:before="20" w:after="0" w:line="240" w:lineRule="auto"/>
        <w:ind w:firstLine="567"/>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 xml:space="preserve">Задаток перечисляется не позднее срока подачи заявок, указанного в извещении о торгах, на реквизиты </w:t>
      </w:r>
      <w:r w:rsidRPr="00417C6C">
        <w:rPr>
          <w:rFonts w:ascii="Times New Roman" w:hAnsi="Times New Roman" w:cs="Times New Roman"/>
          <w:sz w:val="23"/>
          <w:szCs w:val="23"/>
        </w:rPr>
        <w:t>Территориальное управление Федерального агентства по управлению государственным имуществом в городе Москве</w:t>
      </w:r>
      <w:r w:rsidRPr="00417C6C">
        <w:rPr>
          <w:rFonts w:ascii="Times New Roman" w:eastAsia="Times New Roman" w:hAnsi="Times New Roman" w:cs="Times New Roman"/>
          <w:sz w:val="23"/>
          <w:szCs w:val="23"/>
        </w:rPr>
        <w:t xml:space="preserve"> - </w:t>
      </w:r>
      <w:r w:rsidR="002D2A7E" w:rsidRPr="00417C6C">
        <w:rPr>
          <w:rFonts w:ascii="Times New Roman" w:eastAsia="Times New Roman" w:hAnsi="Times New Roman" w:cs="Times New Roman"/>
          <w:sz w:val="23"/>
          <w:szCs w:val="23"/>
        </w:rPr>
        <w:t xml:space="preserve">Получатель: </w:t>
      </w:r>
      <w:bookmarkStart w:id="8" w:name="_Hlk74241492"/>
      <w:r w:rsidR="002D2A7E" w:rsidRPr="00417C6C">
        <w:rPr>
          <w:rFonts w:ascii="Times New Roman" w:eastAsia="Times New Roman" w:hAnsi="Times New Roman" w:cs="Times New Roman"/>
          <w:sz w:val="23"/>
          <w:szCs w:val="23"/>
        </w:rPr>
        <w:t>УФК по г. Москве (ТУ Росимущества в г. Москве л/с 05731А18710) ИНН 7708701670, КПП 770801001, p/c (казначейский счет) 03212643000000017300 в ГУ БАНКА РОССИИ по ЦФО//УФК ПО Г. МОСКВЕ г. Москва, к/с (ЕКС) 40102810545370000003, БИК 004525988, ОКТМО 45378000, КБК 000 00000 0000 00000 000</w:t>
      </w:r>
      <w:bookmarkEnd w:id="8"/>
      <w:r w:rsidR="002D2A7E" w:rsidRPr="00417C6C">
        <w:rPr>
          <w:rFonts w:ascii="Times New Roman" w:eastAsia="Times New Roman" w:hAnsi="Times New Roman" w:cs="Times New Roman"/>
          <w:sz w:val="23"/>
          <w:szCs w:val="23"/>
        </w:rPr>
        <w:t xml:space="preserve">, в поле 22 «Код» - 0001. </w:t>
      </w:r>
      <w:r w:rsidRPr="00417C6C">
        <w:rPr>
          <w:rFonts w:ascii="Times New Roman" w:eastAsia="Times New Roman" w:hAnsi="Times New Roman" w:cs="Times New Roman"/>
          <w:sz w:val="23"/>
          <w:szCs w:val="23"/>
        </w:rPr>
        <w:t xml:space="preserve"> Поступивший задаток должен быть подтвержден не позднее подведения итогов рассмотрения заявок. Документом, подтверждающим поступление задатка, является выписка с расчетного счета ТУ Росимущества, полученная Организатора торгов. Сумма внесенного задатка засчитывается в счет исполнения обязательств Победителя торгов по оплате приобретенного имущества. </w:t>
      </w:r>
      <w:r w:rsidRPr="00417C6C">
        <w:rPr>
          <w:rFonts w:ascii="Times New Roman" w:hAnsi="Times New Roman" w:cs="Times New Roman"/>
          <w:sz w:val="23"/>
          <w:szCs w:val="23"/>
        </w:rPr>
        <w:t xml:space="preserve">Назначение платежа для перечисления задатка: «Перечисление задатка для участия в торгах №__.__ (лот №___), по продаже арестованного имущества должника ___ФИО, исполнительное производство дата _______№___. НДС не облагается». </w:t>
      </w:r>
      <w:r w:rsidRPr="00417C6C">
        <w:rPr>
          <w:rFonts w:ascii="Times New Roman" w:eastAsia="Times New Roman" w:hAnsi="Times New Roman" w:cs="Times New Roman"/>
          <w:sz w:val="23"/>
          <w:szCs w:val="23"/>
        </w:rPr>
        <w:t xml:space="preserve">Настоящее извещение является публичной офертой для заключения договора о задатке в соответствии со ст.437 ГК РФ, а перечисление задатка и подача претендентом заявки на участие в торгах является акцептом такой оферты, после чего договор о задатке считается заключенным в письменной форме. </w:t>
      </w:r>
    </w:p>
    <w:p w14:paraId="3C6BB2A1" w14:textId="77777777" w:rsidR="009B2312" w:rsidRPr="00417C6C" w:rsidRDefault="009B2312" w:rsidP="009B2312">
      <w:pPr>
        <w:shd w:val="clear" w:color="auto" w:fill="FFFFFF"/>
        <w:spacing w:before="20" w:after="0" w:line="240" w:lineRule="auto"/>
        <w:ind w:firstLine="567"/>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Возврат задатка участникам, не выигравшим торги, и лицам, не ставшими участниками торгов</w:t>
      </w:r>
      <w:r w:rsidRPr="00417C6C">
        <w:rPr>
          <w:rFonts w:ascii="Times New Roman" w:hAnsi="Times New Roman" w:cs="Times New Roman"/>
          <w:sz w:val="23"/>
          <w:szCs w:val="23"/>
        </w:rPr>
        <w:t xml:space="preserve"> </w:t>
      </w:r>
      <w:r w:rsidRPr="00417C6C">
        <w:rPr>
          <w:rFonts w:ascii="Times New Roman" w:eastAsia="Times New Roman" w:hAnsi="Times New Roman" w:cs="Times New Roman"/>
          <w:sz w:val="23"/>
          <w:szCs w:val="23"/>
        </w:rPr>
        <w:t xml:space="preserve">или не успевшими подать заявку на участие в торгах, осуществляет ТУ Росимущества в течение 10 дней на основании Заявления на возврат задатка, прикрепленного в личном кабинете Участника торгов на ЭТП и направленного Организатору торгов через ЭТП. </w:t>
      </w:r>
    </w:p>
    <w:p w14:paraId="0AB09B7D" w14:textId="77777777" w:rsidR="009B2312" w:rsidRPr="00417C6C" w:rsidRDefault="009B2312" w:rsidP="009B2312">
      <w:pPr>
        <w:shd w:val="clear" w:color="auto" w:fill="FFFFFF"/>
        <w:spacing w:before="20" w:after="0" w:line="240" w:lineRule="auto"/>
        <w:ind w:firstLine="567"/>
        <w:jc w:val="both"/>
        <w:rPr>
          <w:rFonts w:ascii="Times New Roman" w:eastAsia="Times New Roman" w:hAnsi="Times New Roman" w:cs="Times New Roman"/>
          <w:sz w:val="23"/>
          <w:szCs w:val="23"/>
        </w:rPr>
      </w:pPr>
    </w:p>
    <w:p w14:paraId="3449CB73" w14:textId="77777777" w:rsidR="009B2312" w:rsidRPr="00417C6C" w:rsidRDefault="009B2312" w:rsidP="009B2312">
      <w:pPr>
        <w:shd w:val="clear" w:color="auto" w:fill="FFFFFF"/>
        <w:spacing w:before="20" w:after="0" w:line="240" w:lineRule="auto"/>
        <w:ind w:firstLine="567"/>
        <w:jc w:val="center"/>
        <w:rPr>
          <w:rFonts w:ascii="Times New Roman" w:eastAsia="Times New Roman" w:hAnsi="Times New Roman" w:cs="Times New Roman"/>
          <w:sz w:val="23"/>
          <w:szCs w:val="23"/>
          <w:u w:val="single"/>
        </w:rPr>
      </w:pPr>
      <w:r w:rsidRPr="00417C6C">
        <w:rPr>
          <w:rStyle w:val="ae"/>
          <w:rFonts w:ascii="Times New Roman" w:hAnsi="Times New Roman" w:cs="Times New Roman"/>
          <w:color w:val="333333"/>
          <w:sz w:val="23"/>
          <w:szCs w:val="23"/>
          <w:u w:val="single"/>
          <w:shd w:val="clear" w:color="auto" w:fill="FFFFFF"/>
        </w:rPr>
        <w:t>Подведение итогов приема заявок на участие в торгах:</w:t>
      </w:r>
    </w:p>
    <w:p w14:paraId="0E0EC7BB" w14:textId="77777777" w:rsidR="009B2312" w:rsidRPr="00417C6C" w:rsidRDefault="009B2312" w:rsidP="009B2312">
      <w:pPr>
        <w:shd w:val="clear" w:color="auto" w:fill="FFFFFF"/>
        <w:spacing w:before="20" w:after="0" w:line="240" w:lineRule="auto"/>
        <w:ind w:firstLine="567"/>
        <w:jc w:val="both"/>
        <w:rPr>
          <w:rFonts w:ascii="Times New Roman" w:eastAsia="Calibri" w:hAnsi="Times New Roman" w:cs="Times New Roman"/>
          <w:color w:val="000000"/>
          <w:sz w:val="23"/>
          <w:szCs w:val="23"/>
        </w:rPr>
      </w:pPr>
      <w:r w:rsidRPr="00417C6C">
        <w:rPr>
          <w:rFonts w:ascii="Times New Roman" w:eastAsia="Calibri" w:hAnsi="Times New Roman" w:cs="Times New Roman"/>
          <w:color w:val="000000"/>
          <w:sz w:val="23"/>
          <w:szCs w:val="23"/>
        </w:rPr>
        <w:t xml:space="preserve">Организатор торгов рассматривает заявки с документами в срок не позднее подведения итогов приема заявок, указанного в извещении. В этот день Претендент получает уведомление в форме электронного документа в личном кабинете на ЭТП и на электронную почту о признании или об отказе в признании его участником торгов. Подведение итогов приема заявок оформляется Организатором торгов соответствующим протоколом. </w:t>
      </w:r>
    </w:p>
    <w:p w14:paraId="68111950" w14:textId="77777777" w:rsidR="009B2312" w:rsidRPr="00417C6C" w:rsidRDefault="009B2312" w:rsidP="009B2312">
      <w:pPr>
        <w:shd w:val="clear" w:color="auto" w:fill="FFFFFF"/>
        <w:spacing w:before="20" w:after="0" w:line="240" w:lineRule="auto"/>
        <w:ind w:firstLine="567"/>
        <w:jc w:val="both"/>
        <w:rPr>
          <w:rFonts w:ascii="Times New Roman" w:eastAsia="Calibri" w:hAnsi="Times New Roman" w:cs="Times New Roman"/>
          <w:color w:val="000000"/>
          <w:sz w:val="23"/>
          <w:szCs w:val="23"/>
        </w:rPr>
      </w:pPr>
      <w:r w:rsidRPr="00417C6C">
        <w:rPr>
          <w:rFonts w:ascii="Times New Roman" w:eastAsia="Calibri" w:hAnsi="Times New Roman" w:cs="Times New Roman"/>
          <w:color w:val="000000"/>
          <w:sz w:val="23"/>
          <w:szCs w:val="23"/>
        </w:rPr>
        <w:t xml:space="preserve">Лица не допускаются к торгам в случаях, если: </w:t>
      </w:r>
    </w:p>
    <w:p w14:paraId="7304FDBB" w14:textId="77777777" w:rsidR="009B2312" w:rsidRPr="00417C6C" w:rsidRDefault="009B2312" w:rsidP="009B2312">
      <w:pPr>
        <w:shd w:val="clear" w:color="auto" w:fill="FFFFFF"/>
        <w:spacing w:before="20" w:after="0" w:line="240" w:lineRule="auto"/>
        <w:ind w:firstLine="567"/>
        <w:jc w:val="both"/>
        <w:rPr>
          <w:rFonts w:ascii="Times New Roman" w:eastAsia="Calibri" w:hAnsi="Times New Roman" w:cs="Times New Roman"/>
          <w:color w:val="000000"/>
          <w:sz w:val="23"/>
          <w:szCs w:val="23"/>
        </w:rPr>
      </w:pPr>
      <w:r w:rsidRPr="00417C6C">
        <w:rPr>
          <w:rFonts w:ascii="Times New Roman" w:eastAsia="Calibri" w:hAnsi="Times New Roman" w:cs="Times New Roman"/>
          <w:color w:val="000000"/>
          <w:sz w:val="23"/>
          <w:szCs w:val="23"/>
        </w:rPr>
        <w:t xml:space="preserve">-заявка на участие в торгах и документы поданы с нарушением срока, установленного в информационном извещении; </w:t>
      </w:r>
    </w:p>
    <w:p w14:paraId="2186EFD0" w14:textId="77777777" w:rsidR="009B2312" w:rsidRPr="00417C6C" w:rsidRDefault="009B2312" w:rsidP="009B2312">
      <w:pPr>
        <w:shd w:val="clear" w:color="auto" w:fill="FFFFFF"/>
        <w:spacing w:before="20" w:after="0" w:line="240" w:lineRule="auto"/>
        <w:ind w:firstLine="567"/>
        <w:jc w:val="both"/>
        <w:rPr>
          <w:rFonts w:ascii="Times New Roman" w:eastAsia="Calibri" w:hAnsi="Times New Roman" w:cs="Times New Roman"/>
          <w:color w:val="000000"/>
          <w:sz w:val="23"/>
          <w:szCs w:val="23"/>
        </w:rPr>
      </w:pPr>
      <w:r w:rsidRPr="00417C6C">
        <w:rPr>
          <w:rFonts w:ascii="Times New Roman" w:eastAsia="Calibri" w:hAnsi="Times New Roman" w:cs="Times New Roman"/>
          <w:color w:val="000000"/>
          <w:sz w:val="23"/>
          <w:szCs w:val="23"/>
        </w:rPr>
        <w:t xml:space="preserve">-представленные документы не соответствуют требованиям, установленным законодательством РФ и информационным извещением (представлены документы не в полном объеме/не все страницы, отсутствует заявка </w:t>
      </w:r>
      <w:r w:rsidRPr="00417C6C">
        <w:rPr>
          <w:rFonts w:ascii="Times New Roman" w:eastAsia="Times New Roman" w:hAnsi="Times New Roman" w:cs="Times New Roman"/>
          <w:sz w:val="23"/>
          <w:szCs w:val="23"/>
        </w:rPr>
        <w:t>с задекларированными сведениями (</w:t>
      </w:r>
      <w:r w:rsidRPr="00417C6C">
        <w:rPr>
          <w:rFonts w:ascii="Times New Roman" w:eastAsia="Times New Roman" w:hAnsi="Times New Roman" w:cs="Times New Roman"/>
          <w:sz w:val="23"/>
          <w:szCs w:val="23"/>
          <w:lang w:eastAsia="ar-SA"/>
        </w:rPr>
        <w:t xml:space="preserve">п.5 ст.449.1 ГК РФ) и </w:t>
      </w:r>
      <w:r w:rsidRPr="00417C6C">
        <w:rPr>
          <w:rFonts w:ascii="Times New Roman" w:eastAsia="Times New Roman" w:hAnsi="Times New Roman" w:cs="Times New Roman"/>
          <w:sz w:val="23"/>
          <w:szCs w:val="23"/>
        </w:rPr>
        <w:t>с согласием на предоставление и обработку персональных данных (ФЗ от 27.07.2006 г. № 152-ФЗ «О персональных данных») и др.)</w:t>
      </w:r>
      <w:r w:rsidRPr="00417C6C">
        <w:rPr>
          <w:rFonts w:ascii="Times New Roman" w:eastAsia="Calibri" w:hAnsi="Times New Roman" w:cs="Times New Roman"/>
          <w:color w:val="000000"/>
          <w:sz w:val="23"/>
          <w:szCs w:val="23"/>
        </w:rPr>
        <w:t xml:space="preserve">; </w:t>
      </w:r>
    </w:p>
    <w:p w14:paraId="50AAC239" w14:textId="77777777" w:rsidR="009B2312" w:rsidRPr="00417C6C" w:rsidRDefault="009B2312" w:rsidP="009B2312">
      <w:pPr>
        <w:shd w:val="clear" w:color="auto" w:fill="FFFFFF"/>
        <w:spacing w:before="20" w:after="0" w:line="240" w:lineRule="auto"/>
        <w:ind w:firstLine="567"/>
        <w:jc w:val="both"/>
        <w:rPr>
          <w:rFonts w:ascii="Times New Roman" w:eastAsia="Calibri" w:hAnsi="Times New Roman" w:cs="Times New Roman"/>
          <w:color w:val="000000"/>
          <w:sz w:val="23"/>
          <w:szCs w:val="23"/>
        </w:rPr>
      </w:pPr>
      <w:r w:rsidRPr="00417C6C">
        <w:rPr>
          <w:rFonts w:ascii="Times New Roman" w:eastAsia="Calibri" w:hAnsi="Times New Roman" w:cs="Times New Roman"/>
          <w:color w:val="000000"/>
          <w:sz w:val="23"/>
          <w:szCs w:val="23"/>
        </w:rPr>
        <w:t>-заявка подана лицом, не уполномоченным Претендентом на осуществление таких действий;</w:t>
      </w:r>
    </w:p>
    <w:p w14:paraId="41E9DF5F" w14:textId="77777777" w:rsidR="009B2312" w:rsidRPr="00417C6C" w:rsidRDefault="009B2312" w:rsidP="009B2312">
      <w:pPr>
        <w:shd w:val="clear" w:color="auto" w:fill="FFFFFF"/>
        <w:spacing w:before="20" w:after="0" w:line="240" w:lineRule="auto"/>
        <w:ind w:firstLine="567"/>
        <w:jc w:val="both"/>
        <w:rPr>
          <w:rFonts w:ascii="Times New Roman" w:eastAsia="Calibri" w:hAnsi="Times New Roman" w:cs="Times New Roman"/>
          <w:color w:val="000000"/>
          <w:sz w:val="23"/>
          <w:szCs w:val="23"/>
        </w:rPr>
      </w:pPr>
      <w:r w:rsidRPr="00417C6C">
        <w:rPr>
          <w:rFonts w:ascii="Times New Roman" w:eastAsia="Calibri" w:hAnsi="Times New Roman" w:cs="Times New Roman"/>
          <w:color w:val="000000"/>
          <w:sz w:val="23"/>
          <w:szCs w:val="23"/>
        </w:rPr>
        <w:t xml:space="preserve">-не подтверждено поступление в установленный срок задатка на реквизиты, указанные в информационном извещении. </w:t>
      </w:r>
    </w:p>
    <w:p w14:paraId="442B111C" w14:textId="77777777" w:rsidR="009B2312" w:rsidRPr="00417C6C" w:rsidRDefault="009B2312" w:rsidP="009B2312">
      <w:pPr>
        <w:shd w:val="clear" w:color="auto" w:fill="FFFFFF"/>
        <w:spacing w:before="20" w:after="0" w:line="240" w:lineRule="auto"/>
        <w:ind w:firstLine="567"/>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 xml:space="preserve">Претендент вправе отозвать заявку на участие в торгах до окончания срока подачи заявок. </w:t>
      </w:r>
    </w:p>
    <w:p w14:paraId="433C3198" w14:textId="77777777" w:rsidR="009B2312" w:rsidRPr="00417C6C" w:rsidRDefault="009B2312" w:rsidP="009B2312">
      <w:pPr>
        <w:shd w:val="clear" w:color="auto" w:fill="FFFFFF"/>
        <w:spacing w:before="20" w:after="0" w:line="240" w:lineRule="auto"/>
        <w:ind w:firstLine="567"/>
        <w:jc w:val="both"/>
        <w:rPr>
          <w:rFonts w:ascii="Times New Roman" w:eastAsia="Times New Roman" w:hAnsi="Times New Roman" w:cs="Times New Roman"/>
          <w:sz w:val="23"/>
          <w:szCs w:val="23"/>
        </w:rPr>
      </w:pPr>
    </w:p>
    <w:p w14:paraId="77476690" w14:textId="77777777" w:rsidR="009B2312" w:rsidRPr="00417C6C" w:rsidRDefault="009B2312" w:rsidP="009B2312">
      <w:pPr>
        <w:shd w:val="clear" w:color="auto" w:fill="FFFFFF"/>
        <w:spacing w:before="20" w:after="0" w:line="240" w:lineRule="auto"/>
        <w:ind w:firstLine="567"/>
        <w:jc w:val="center"/>
        <w:rPr>
          <w:rStyle w:val="ae"/>
          <w:rFonts w:ascii="Times New Roman" w:hAnsi="Times New Roman" w:cs="Times New Roman"/>
          <w:color w:val="333333"/>
          <w:sz w:val="23"/>
          <w:szCs w:val="23"/>
          <w:u w:val="single"/>
          <w:shd w:val="clear" w:color="auto" w:fill="FFFFFF"/>
        </w:rPr>
      </w:pPr>
      <w:r w:rsidRPr="00417C6C">
        <w:rPr>
          <w:rStyle w:val="ae"/>
          <w:rFonts w:ascii="Times New Roman" w:hAnsi="Times New Roman" w:cs="Times New Roman"/>
          <w:color w:val="333333"/>
          <w:sz w:val="23"/>
          <w:szCs w:val="23"/>
          <w:u w:val="single"/>
          <w:shd w:val="clear" w:color="auto" w:fill="FFFFFF"/>
        </w:rPr>
        <w:t>Порядок проведения торгов:</w:t>
      </w:r>
    </w:p>
    <w:p w14:paraId="03C40881" w14:textId="68C4A140" w:rsidR="00441D6D" w:rsidRPr="00417C6C" w:rsidRDefault="009B2312" w:rsidP="00580897">
      <w:pPr>
        <w:shd w:val="clear" w:color="auto" w:fill="FFFFFF"/>
        <w:spacing w:before="20" w:after="0" w:line="240" w:lineRule="auto"/>
        <w:ind w:firstLine="567"/>
        <w:jc w:val="both"/>
        <w:outlineLvl w:val="2"/>
        <w:rPr>
          <w:rFonts w:ascii="Times New Roman" w:hAnsi="Times New Roman" w:cs="Times New Roman"/>
          <w:kern w:val="36"/>
          <w:sz w:val="23"/>
          <w:szCs w:val="23"/>
        </w:rPr>
      </w:pPr>
      <w:r w:rsidRPr="00417C6C">
        <w:rPr>
          <w:rFonts w:ascii="Times New Roman" w:hAnsi="Times New Roman" w:cs="Times New Roman"/>
          <w:kern w:val="36"/>
          <w:sz w:val="23"/>
          <w:szCs w:val="23"/>
        </w:rPr>
        <w:t xml:space="preserve">Торги проводятся в форме </w:t>
      </w:r>
      <w:r w:rsidR="00347685" w:rsidRPr="00417C6C">
        <w:rPr>
          <w:rFonts w:ascii="Times New Roman" w:hAnsi="Times New Roman" w:cs="Times New Roman"/>
          <w:kern w:val="36"/>
          <w:sz w:val="23"/>
          <w:szCs w:val="23"/>
        </w:rPr>
        <w:t>электронного аукциона,</w:t>
      </w:r>
      <w:r w:rsidRPr="00417C6C">
        <w:rPr>
          <w:rFonts w:ascii="Times New Roman" w:hAnsi="Times New Roman" w:cs="Times New Roman"/>
          <w:kern w:val="36"/>
          <w:sz w:val="23"/>
          <w:szCs w:val="23"/>
        </w:rPr>
        <w:t xml:space="preserve"> открытого по составу участников и с открытой формой подачи предложений о цене на электронной торговой площадке </w:t>
      </w:r>
      <w:r w:rsidR="003E47EE" w:rsidRPr="003E47EE">
        <w:rPr>
          <w:rFonts w:ascii="Times New Roman" w:hAnsi="Times New Roman" w:cs="Times New Roman"/>
          <w:kern w:val="36"/>
          <w:sz w:val="23"/>
          <w:szCs w:val="23"/>
        </w:rPr>
        <w:t xml:space="preserve">ТОРГИ.орг </w:t>
      </w:r>
      <w:r w:rsidR="00417C6C" w:rsidRPr="0062720F">
        <w:rPr>
          <w:rFonts w:ascii="Times New Roman" w:hAnsi="Times New Roman" w:cs="Times New Roman"/>
          <w:kern w:val="36"/>
          <w:sz w:val="23"/>
          <w:szCs w:val="23"/>
        </w:rPr>
        <w:t>(ЭТП).</w:t>
      </w:r>
    </w:p>
    <w:p w14:paraId="0DDAACBD" w14:textId="5B242948" w:rsidR="009B2312" w:rsidRPr="00417C6C" w:rsidRDefault="009B2312" w:rsidP="00580897">
      <w:pPr>
        <w:shd w:val="clear" w:color="auto" w:fill="FFFFFF"/>
        <w:spacing w:before="20" w:after="0" w:line="240" w:lineRule="auto"/>
        <w:ind w:firstLine="567"/>
        <w:jc w:val="both"/>
        <w:outlineLvl w:val="2"/>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 xml:space="preserve">В день торгов Участники подают ценовые предложения в электронном виде путем повышения начальной цены продажи имущества на величину шага аукциона, предложенная цена не может быть равной начальной цены продажи имущества. </w:t>
      </w:r>
    </w:p>
    <w:p w14:paraId="1921855C" w14:textId="77777777" w:rsidR="009B2312" w:rsidRPr="00417C6C" w:rsidRDefault="009B2312" w:rsidP="009B2312">
      <w:pPr>
        <w:shd w:val="clear" w:color="auto" w:fill="FFFFFF"/>
        <w:spacing w:before="20" w:after="0" w:line="240" w:lineRule="auto"/>
        <w:ind w:firstLine="567"/>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 xml:space="preserve">Победителем торгов признается Участник, предложивший наиболее высокую цену за имущество. </w:t>
      </w:r>
    </w:p>
    <w:p w14:paraId="3605E4D4" w14:textId="0A5F5C54" w:rsidR="009B2312" w:rsidRPr="00417C6C" w:rsidRDefault="009B2312" w:rsidP="009B2312">
      <w:pPr>
        <w:shd w:val="clear" w:color="auto" w:fill="FFFFFF"/>
        <w:spacing w:before="20" w:after="0" w:line="240" w:lineRule="auto"/>
        <w:ind w:firstLine="567"/>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 xml:space="preserve">В день проведения торгов с Победителем подписывается Протокол </w:t>
      </w:r>
      <w:r w:rsidR="001C3B27" w:rsidRPr="00417C6C">
        <w:rPr>
          <w:rFonts w:ascii="Times New Roman" w:eastAsia="Times New Roman" w:hAnsi="Times New Roman" w:cs="Times New Roman"/>
          <w:sz w:val="23"/>
          <w:szCs w:val="23"/>
        </w:rPr>
        <w:t>по результатам торгов</w:t>
      </w:r>
      <w:r w:rsidRPr="00417C6C">
        <w:rPr>
          <w:rFonts w:ascii="Times New Roman" w:eastAsia="Times New Roman" w:hAnsi="Times New Roman" w:cs="Times New Roman"/>
          <w:sz w:val="23"/>
          <w:szCs w:val="23"/>
        </w:rPr>
        <w:t xml:space="preserve"> в электронной форме (Протокол) в соответствии с регламентом ЭТП. </w:t>
      </w:r>
    </w:p>
    <w:p w14:paraId="1B285AA8" w14:textId="77777777" w:rsidR="009B2312" w:rsidRPr="00417C6C" w:rsidRDefault="009B2312" w:rsidP="009B2312">
      <w:pPr>
        <w:shd w:val="clear" w:color="auto" w:fill="FFFFFF"/>
        <w:spacing w:before="20" w:after="0" w:line="240" w:lineRule="auto"/>
        <w:ind w:firstLine="567"/>
        <w:jc w:val="both"/>
        <w:rPr>
          <w:rFonts w:ascii="Times New Roman" w:eastAsia="Times New Roman" w:hAnsi="Times New Roman" w:cs="Times New Roman"/>
          <w:sz w:val="23"/>
          <w:szCs w:val="23"/>
        </w:rPr>
      </w:pPr>
    </w:p>
    <w:p w14:paraId="762A9700" w14:textId="77777777" w:rsidR="009B2312" w:rsidRPr="00417C6C" w:rsidRDefault="009B2312" w:rsidP="009B2312">
      <w:pPr>
        <w:shd w:val="clear" w:color="auto" w:fill="FFFFFF"/>
        <w:spacing w:before="20" w:after="0" w:line="240" w:lineRule="auto"/>
        <w:ind w:firstLine="567"/>
        <w:jc w:val="center"/>
        <w:rPr>
          <w:rFonts w:ascii="Times New Roman" w:eastAsia="Times New Roman" w:hAnsi="Times New Roman" w:cs="Times New Roman"/>
          <w:sz w:val="23"/>
          <w:szCs w:val="23"/>
          <w:u w:val="single"/>
        </w:rPr>
      </w:pPr>
      <w:r w:rsidRPr="00417C6C">
        <w:rPr>
          <w:rStyle w:val="ae"/>
          <w:rFonts w:ascii="Times New Roman" w:hAnsi="Times New Roman" w:cs="Times New Roman"/>
          <w:color w:val="333333"/>
          <w:sz w:val="23"/>
          <w:szCs w:val="23"/>
          <w:u w:val="single"/>
          <w:shd w:val="clear" w:color="auto" w:fill="FFFFFF"/>
        </w:rPr>
        <w:t>Порядок оплаты имущества и заключения договора купли-продажи:</w:t>
      </w:r>
    </w:p>
    <w:p w14:paraId="5AEFCF23" w14:textId="09C9D4E7" w:rsidR="009B2312" w:rsidRPr="00417C6C" w:rsidRDefault="009B2312" w:rsidP="009B2312">
      <w:pPr>
        <w:shd w:val="clear" w:color="auto" w:fill="FFFFFF"/>
        <w:spacing w:before="20" w:after="0" w:line="240" w:lineRule="auto"/>
        <w:ind w:firstLine="567"/>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lastRenderedPageBreak/>
        <w:t xml:space="preserve">В течение 5 дней после даты проведения торгов Победитель должен полностью оплатить имущество за вычетом перечисленного задатка на основании Протокола на реквизиты </w:t>
      </w:r>
      <w:r w:rsidRPr="00417C6C">
        <w:rPr>
          <w:rFonts w:ascii="Times New Roman" w:hAnsi="Times New Roman" w:cs="Times New Roman"/>
          <w:sz w:val="23"/>
          <w:szCs w:val="23"/>
        </w:rPr>
        <w:t>Территориального управления Федерального агентства по управлению государственным имуществом в городе Москве</w:t>
      </w:r>
      <w:r w:rsidRPr="00417C6C">
        <w:rPr>
          <w:rFonts w:ascii="Times New Roman" w:eastAsia="Times New Roman" w:hAnsi="Times New Roman" w:cs="Times New Roman"/>
          <w:sz w:val="23"/>
          <w:szCs w:val="23"/>
        </w:rPr>
        <w:t xml:space="preserve"> - </w:t>
      </w:r>
      <w:r w:rsidR="002D2A7E" w:rsidRPr="00417C6C">
        <w:rPr>
          <w:rFonts w:ascii="Times New Roman" w:eastAsia="Times New Roman" w:hAnsi="Times New Roman" w:cs="Times New Roman"/>
          <w:sz w:val="23"/>
          <w:szCs w:val="23"/>
        </w:rPr>
        <w:t xml:space="preserve">Получатель: УФК по г. Москве (ТУ Росимущества в г. Москве л/с 05731А18710) ИНН 7708701670, КПП 770801001, p/c (казначейский счет) 03212643000000017300 в ГУ БАНКА РОССИИ по ЦФО//УФК ПО Г. МОСКВЕ г. Москва, к/с (ЕКС) 40102810545370000003, БИК 004525988, ОКТМО 45378000, КБК 000 00000 0000 00000 000, в поле 22 «Код» - 0001. </w:t>
      </w:r>
      <w:r w:rsidRPr="00417C6C">
        <w:rPr>
          <w:rFonts w:ascii="Times New Roman" w:eastAsia="Times New Roman" w:hAnsi="Times New Roman" w:cs="Times New Roman"/>
          <w:sz w:val="23"/>
          <w:szCs w:val="23"/>
        </w:rPr>
        <w:t xml:space="preserve"> </w:t>
      </w:r>
    </w:p>
    <w:p w14:paraId="3CEA6089" w14:textId="77777777" w:rsidR="009B2312" w:rsidRPr="00417C6C" w:rsidRDefault="009B2312" w:rsidP="009B2312">
      <w:pPr>
        <w:shd w:val="clear" w:color="auto" w:fill="FFFFFF"/>
        <w:spacing w:before="20" w:after="0" w:line="240" w:lineRule="auto"/>
        <w:ind w:firstLine="567"/>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 xml:space="preserve">При отказе от подписания Протокола и/или невнесения денежных средств в счет оплаты приобретенного имущества задаток Победителю торгов не возвращается и перечисляется в доход государства. </w:t>
      </w:r>
    </w:p>
    <w:p w14:paraId="0686340D" w14:textId="77777777" w:rsidR="009B2312" w:rsidRPr="00417C6C" w:rsidRDefault="009B2312" w:rsidP="009B2312">
      <w:pPr>
        <w:shd w:val="clear" w:color="auto" w:fill="FFFFFF"/>
        <w:spacing w:before="20" w:after="0" w:line="240" w:lineRule="auto"/>
        <w:ind w:firstLine="567"/>
        <w:jc w:val="both"/>
        <w:rPr>
          <w:rFonts w:ascii="Times New Roman" w:hAnsi="Times New Roman" w:cs="Times New Roman"/>
          <w:sz w:val="23"/>
          <w:szCs w:val="23"/>
        </w:rPr>
      </w:pPr>
      <w:r w:rsidRPr="00417C6C">
        <w:rPr>
          <w:rFonts w:ascii="Times New Roman" w:hAnsi="Times New Roman" w:cs="Times New Roman"/>
          <w:sz w:val="23"/>
          <w:szCs w:val="23"/>
        </w:rPr>
        <w:t>Договор купли-продажи Организатор торгов заключает с покупателем в простой письменной форме и подписывает в течение 5 дней после оплаты заложенного недвижимого имущества или не ранее чем через 10 дней со дня подписания Протокола торгов арестованного движимого и недвижимого имущества/заложенного движимого имущества.</w:t>
      </w:r>
    </w:p>
    <w:p w14:paraId="658786C0" w14:textId="77777777" w:rsidR="009B2312" w:rsidRPr="00417C6C" w:rsidRDefault="009B2312" w:rsidP="009B2312">
      <w:pPr>
        <w:shd w:val="clear" w:color="auto" w:fill="FFFFFF"/>
        <w:spacing w:before="20" w:after="0" w:line="240" w:lineRule="auto"/>
        <w:ind w:firstLine="567"/>
        <w:jc w:val="both"/>
        <w:rPr>
          <w:rFonts w:ascii="Times New Roman" w:eastAsia="Times New Roman" w:hAnsi="Times New Roman" w:cs="Times New Roman"/>
          <w:sz w:val="23"/>
          <w:szCs w:val="23"/>
        </w:rPr>
      </w:pPr>
      <w:r w:rsidRPr="00417C6C">
        <w:rPr>
          <w:rFonts w:ascii="Times New Roman" w:hAnsi="Times New Roman" w:cs="Times New Roman"/>
          <w:sz w:val="23"/>
          <w:szCs w:val="23"/>
        </w:rPr>
        <w:t xml:space="preserve"> </w:t>
      </w:r>
      <w:r w:rsidRPr="00417C6C">
        <w:rPr>
          <w:rFonts w:ascii="Times New Roman" w:eastAsia="Times New Roman" w:hAnsi="Times New Roman" w:cs="Times New Roman"/>
          <w:sz w:val="23"/>
          <w:szCs w:val="23"/>
        </w:rPr>
        <w:t xml:space="preserve">Право собственности на имущество переходит к Победителю торгов в порядке, установленном законодательством РФ. Покупатель несет все расходы, связанные с регистрацией перехода права собственности на имущество. </w:t>
      </w:r>
    </w:p>
    <w:p w14:paraId="68ADAEF2" w14:textId="77777777" w:rsidR="009B2312" w:rsidRPr="00417C6C" w:rsidRDefault="009B2312" w:rsidP="009B2312">
      <w:pPr>
        <w:pStyle w:val="a4"/>
        <w:shd w:val="clear" w:color="auto" w:fill="FFFFFF"/>
        <w:spacing w:before="0" w:beforeAutospacing="0" w:after="0" w:afterAutospacing="0"/>
        <w:jc w:val="center"/>
        <w:rPr>
          <w:color w:val="333333"/>
          <w:sz w:val="23"/>
          <w:szCs w:val="23"/>
          <w:u w:val="single"/>
        </w:rPr>
      </w:pPr>
      <w:r w:rsidRPr="00417C6C">
        <w:rPr>
          <w:rStyle w:val="ae"/>
          <w:color w:val="333333"/>
          <w:sz w:val="23"/>
          <w:szCs w:val="23"/>
          <w:u w:val="single"/>
        </w:rPr>
        <w:t>Признание торгов несостоявшимися:</w:t>
      </w:r>
    </w:p>
    <w:p w14:paraId="6A1D5D44" w14:textId="77777777" w:rsidR="009B2312" w:rsidRPr="00417C6C" w:rsidRDefault="009B2312" w:rsidP="009B2312">
      <w:pPr>
        <w:pStyle w:val="a4"/>
        <w:shd w:val="clear" w:color="auto" w:fill="FFFFFF"/>
        <w:spacing w:before="0" w:beforeAutospacing="0" w:after="0" w:afterAutospacing="0"/>
        <w:jc w:val="both"/>
        <w:rPr>
          <w:sz w:val="23"/>
          <w:szCs w:val="23"/>
        </w:rPr>
      </w:pPr>
      <w:r w:rsidRPr="00417C6C">
        <w:rPr>
          <w:sz w:val="23"/>
          <w:szCs w:val="23"/>
        </w:rPr>
        <w:t>Организатор торгов объявляет торги несостоявшимися в случаях, предусмотренных законодательством РФ если: заявки на участие в торгах подали менее двух лиц; на торги не явились участники торгов либо явился один участник торгов; из явившихся участников торгов никто не сделал надбавки к начальной цене продажи имущества; лицо, выигравшее торги, в течение пяти дней со дня проведения торгов не оплатило стоимость имущества в полном объеме. Решение о признании торгов несостоявшимися оформляется Протоколом.</w:t>
      </w:r>
    </w:p>
    <w:p w14:paraId="449E5486" w14:textId="77777777" w:rsidR="009B2312" w:rsidRPr="00417C6C" w:rsidRDefault="009B2312" w:rsidP="009B2312">
      <w:pPr>
        <w:shd w:val="clear" w:color="auto" w:fill="FFFFFF"/>
        <w:spacing w:before="20" w:after="0" w:line="240" w:lineRule="auto"/>
        <w:ind w:firstLine="567"/>
        <w:jc w:val="center"/>
        <w:rPr>
          <w:rFonts w:ascii="Times New Roman" w:eastAsia="Times New Roman" w:hAnsi="Times New Roman" w:cs="Times New Roman"/>
          <w:b/>
          <w:sz w:val="23"/>
          <w:szCs w:val="23"/>
          <w:u w:val="single"/>
        </w:rPr>
      </w:pPr>
      <w:r w:rsidRPr="00417C6C">
        <w:rPr>
          <w:rFonts w:ascii="Times New Roman" w:eastAsia="Times New Roman" w:hAnsi="Times New Roman" w:cs="Times New Roman"/>
          <w:b/>
          <w:sz w:val="23"/>
          <w:szCs w:val="23"/>
          <w:u w:val="single"/>
        </w:rPr>
        <w:t>Дополнительная информация:</w:t>
      </w:r>
    </w:p>
    <w:p w14:paraId="091D7020" w14:textId="77777777" w:rsidR="009B2312" w:rsidRPr="00417C6C" w:rsidRDefault="009B2312" w:rsidP="009B2312">
      <w:pPr>
        <w:shd w:val="clear" w:color="auto" w:fill="FFFFFF"/>
        <w:spacing w:before="20" w:after="0" w:line="240" w:lineRule="auto"/>
        <w:ind w:firstLine="567"/>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 xml:space="preserve">В соответствии с ФЗ № 115 от 07.08.2001 Организатор торгов вправе запрашивать дополнительную информацию для идентификации клиента, а также о происхождении денежных средств. При не предоставлении запрашиваемых данных Организатор торгов вправе приостановить рассмотрение заявки до получения запрашиваемой информации. </w:t>
      </w:r>
    </w:p>
    <w:p w14:paraId="49632E20" w14:textId="77777777" w:rsidR="009B2312" w:rsidRPr="00417C6C" w:rsidRDefault="009B2312" w:rsidP="009B2312">
      <w:pPr>
        <w:shd w:val="clear" w:color="auto" w:fill="FFFFFF"/>
        <w:spacing w:before="20" w:after="0" w:line="240" w:lineRule="auto"/>
        <w:ind w:firstLine="567"/>
        <w:jc w:val="both"/>
        <w:rPr>
          <w:rFonts w:ascii="Times New Roman" w:eastAsia="Times New Roman" w:hAnsi="Times New Roman" w:cs="Times New Roman"/>
          <w:sz w:val="23"/>
          <w:szCs w:val="23"/>
        </w:rPr>
      </w:pPr>
      <w:r w:rsidRPr="00417C6C">
        <w:rPr>
          <w:rFonts w:ascii="Times New Roman" w:hAnsi="Times New Roman" w:cs="Times New Roman"/>
          <w:color w:val="000000"/>
          <w:sz w:val="23"/>
          <w:szCs w:val="23"/>
          <w:shd w:val="clear" w:color="auto" w:fill="FFFFFF"/>
        </w:rPr>
        <w:t>В соответствии с п.5 ст. 449.1. в ГК РФ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7CED6BCC" w14:textId="77777777" w:rsidR="009B2312" w:rsidRPr="00417C6C" w:rsidRDefault="009B2312" w:rsidP="009B2312">
      <w:pPr>
        <w:shd w:val="clear" w:color="auto" w:fill="FFFFFF"/>
        <w:spacing w:before="20" w:after="0" w:line="240" w:lineRule="auto"/>
        <w:ind w:firstLine="567"/>
        <w:jc w:val="both"/>
        <w:rPr>
          <w:rFonts w:ascii="Times New Roman" w:eastAsia="Times New Roman" w:hAnsi="Times New Roman" w:cs="Times New Roman"/>
          <w:sz w:val="23"/>
          <w:szCs w:val="23"/>
        </w:rPr>
      </w:pPr>
      <w:r w:rsidRPr="00417C6C">
        <w:rPr>
          <w:rFonts w:ascii="Times New Roman" w:eastAsia="Times New Roman" w:hAnsi="Times New Roman" w:cs="Times New Roman"/>
          <w:sz w:val="23"/>
          <w:szCs w:val="23"/>
        </w:rPr>
        <w:t xml:space="preserve">Организатор торгов оставляет за собой право снять имущество с торгов в любое время по указанию судебного пристава-исполнителя. </w:t>
      </w:r>
      <w:r w:rsidRPr="00417C6C">
        <w:rPr>
          <w:rFonts w:ascii="Times New Roman" w:eastAsia="Calibri" w:hAnsi="Times New Roman" w:cs="Times New Roman"/>
          <w:color w:val="000000"/>
          <w:sz w:val="23"/>
          <w:szCs w:val="23"/>
        </w:rPr>
        <w:t xml:space="preserve">Организатор торгов, ни </w:t>
      </w:r>
      <w:r w:rsidRPr="00417C6C">
        <w:rPr>
          <w:rFonts w:ascii="Times New Roman" w:hAnsi="Times New Roman" w:cs="Times New Roman"/>
          <w:sz w:val="23"/>
          <w:szCs w:val="23"/>
        </w:rPr>
        <w:t>Территориальное управление</w:t>
      </w:r>
      <w:r w:rsidRPr="00417C6C">
        <w:rPr>
          <w:rFonts w:ascii="Times New Roman" w:eastAsia="Calibri" w:hAnsi="Times New Roman" w:cs="Times New Roman"/>
          <w:color w:val="000000"/>
          <w:sz w:val="23"/>
          <w:szCs w:val="23"/>
        </w:rPr>
        <w:t xml:space="preserve"> не несут ответственности за ущерб, который может быть причинен Участнику отменой торгов или снятием с торгов части имущества, а также приостановлением проведения торгов в случае, если данные действия осуществлены во исполнение поступившего от государственного органа (</w:t>
      </w:r>
      <w:r w:rsidRPr="00417C6C">
        <w:rPr>
          <w:rFonts w:ascii="Times New Roman" w:eastAsia="Times New Roman" w:hAnsi="Times New Roman" w:cs="Times New Roman"/>
          <w:sz w:val="23"/>
          <w:szCs w:val="23"/>
          <w:lang w:eastAsia="ar-SA"/>
        </w:rPr>
        <w:t>ГУФССП России по г.Москве</w:t>
      </w:r>
      <w:r w:rsidRPr="00417C6C">
        <w:rPr>
          <w:rFonts w:ascii="Times New Roman" w:eastAsia="Calibri" w:hAnsi="Times New Roman" w:cs="Times New Roman"/>
          <w:color w:val="000000"/>
          <w:sz w:val="23"/>
          <w:szCs w:val="23"/>
        </w:rPr>
        <w:t>) постановления об отложении, приостановлении или окончания исполнительного производства, а также в иных предусмотренных федеральным законодательством и иными нормативными правовыми актами  случаях отзыва государственным органом (</w:t>
      </w:r>
      <w:r w:rsidRPr="00417C6C">
        <w:rPr>
          <w:rFonts w:ascii="Times New Roman" w:eastAsia="Times New Roman" w:hAnsi="Times New Roman" w:cs="Times New Roman"/>
          <w:sz w:val="23"/>
          <w:szCs w:val="23"/>
          <w:lang w:eastAsia="ar-SA"/>
        </w:rPr>
        <w:t>ГУФССП России по г.Москве</w:t>
      </w:r>
      <w:r w:rsidRPr="00417C6C">
        <w:rPr>
          <w:rFonts w:ascii="Times New Roman" w:eastAsia="Calibri" w:hAnsi="Times New Roman" w:cs="Times New Roman"/>
          <w:color w:val="000000"/>
          <w:sz w:val="23"/>
          <w:szCs w:val="23"/>
        </w:rPr>
        <w:t xml:space="preserve">) заявки на реализацию имущества или уменьшения количества выставленного на торги имущества. </w:t>
      </w:r>
    </w:p>
    <w:p w14:paraId="3B4D59B6" w14:textId="77777777" w:rsidR="009B2312" w:rsidRPr="00417C6C" w:rsidRDefault="009B2312" w:rsidP="009B2312">
      <w:pPr>
        <w:shd w:val="clear" w:color="auto" w:fill="FFFFFF"/>
        <w:spacing w:before="20" w:after="0" w:line="240" w:lineRule="auto"/>
        <w:ind w:firstLine="567"/>
        <w:jc w:val="both"/>
        <w:rPr>
          <w:rFonts w:ascii="Times New Roman" w:hAnsi="Times New Roman" w:cs="Times New Roman"/>
          <w:sz w:val="23"/>
          <w:szCs w:val="23"/>
          <w:shd w:val="clear" w:color="auto" w:fill="FFFFFF"/>
        </w:rPr>
      </w:pPr>
      <w:r w:rsidRPr="00417C6C">
        <w:rPr>
          <w:rFonts w:ascii="Times New Roman" w:hAnsi="Times New Roman" w:cs="Times New Roman"/>
          <w:sz w:val="23"/>
          <w:szCs w:val="23"/>
          <w:shd w:val="clear" w:color="auto" w:fill="FFFFFF"/>
        </w:rPr>
        <w:t>В соответствии с п.3 ст. 158 ЖК РФ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14:paraId="21776479" w14:textId="77777777" w:rsidR="009B2312" w:rsidRPr="00417C6C" w:rsidRDefault="009B2312" w:rsidP="009B2312">
      <w:pPr>
        <w:shd w:val="clear" w:color="auto" w:fill="FFFFFF"/>
        <w:spacing w:before="20" w:after="0" w:line="240" w:lineRule="auto"/>
        <w:ind w:firstLine="567"/>
        <w:jc w:val="both"/>
        <w:rPr>
          <w:rFonts w:ascii="Times New Roman" w:hAnsi="Times New Roman" w:cs="Times New Roman"/>
          <w:sz w:val="23"/>
          <w:szCs w:val="23"/>
          <w:shd w:val="clear" w:color="auto" w:fill="FFFFFF"/>
        </w:rPr>
      </w:pPr>
      <w:r w:rsidRPr="00417C6C">
        <w:rPr>
          <w:rFonts w:ascii="Times New Roman" w:eastAsia="Times New Roman" w:hAnsi="Times New Roman" w:cs="Times New Roman"/>
          <w:sz w:val="23"/>
          <w:szCs w:val="23"/>
          <w:lang w:eastAsia="ar-SA"/>
        </w:rPr>
        <w:t xml:space="preserve">Проданное на торгах имущество возврату не подлежит, и ни Организатор торгов, ни </w:t>
      </w:r>
      <w:r w:rsidRPr="00417C6C">
        <w:rPr>
          <w:rFonts w:ascii="Times New Roman" w:hAnsi="Times New Roman" w:cs="Times New Roman"/>
          <w:sz w:val="23"/>
          <w:szCs w:val="23"/>
        </w:rPr>
        <w:t>Территориальное управление</w:t>
      </w:r>
      <w:r w:rsidRPr="00417C6C">
        <w:rPr>
          <w:rFonts w:ascii="Times New Roman" w:eastAsia="Times New Roman" w:hAnsi="Times New Roman" w:cs="Times New Roman"/>
          <w:sz w:val="23"/>
          <w:szCs w:val="23"/>
          <w:lang w:eastAsia="ar-SA"/>
        </w:rPr>
        <w:t>, ни ГУФССП России по г.Москве не несут ответственности за качество проданного имущества.</w:t>
      </w:r>
    </w:p>
    <w:p w14:paraId="1540424B" w14:textId="5A6AF308" w:rsidR="009B2312" w:rsidRPr="0062720F" w:rsidRDefault="009B2312" w:rsidP="0062720F">
      <w:pPr>
        <w:shd w:val="clear" w:color="auto" w:fill="FFFFFF"/>
        <w:spacing w:before="20" w:after="0" w:line="240" w:lineRule="auto"/>
        <w:ind w:firstLine="567"/>
        <w:jc w:val="both"/>
        <w:outlineLvl w:val="2"/>
        <w:rPr>
          <w:rStyle w:val="af"/>
          <w:rFonts w:ascii="Times New Roman" w:hAnsi="Times New Roman" w:cs="Times New Roman"/>
          <w:i w:val="0"/>
          <w:iCs w:val="0"/>
          <w:color w:val="auto"/>
          <w:kern w:val="36"/>
          <w:sz w:val="23"/>
          <w:szCs w:val="23"/>
        </w:rPr>
      </w:pPr>
      <w:r w:rsidRPr="00417C6C">
        <w:rPr>
          <w:rFonts w:ascii="Times New Roman" w:eastAsia="Times New Roman" w:hAnsi="Times New Roman" w:cs="Times New Roman"/>
          <w:sz w:val="23"/>
          <w:szCs w:val="23"/>
        </w:rPr>
        <w:t xml:space="preserve">Ознакомиться с дополнительной информацией о предмете торгов и порядке их проведения заинтересованные лица могут у Организатора торгов </w:t>
      </w:r>
      <w:r w:rsidR="00DD51E3" w:rsidRPr="00417C6C">
        <w:rPr>
          <w:rFonts w:ascii="Times New Roman" w:eastAsia="Times New Roman" w:hAnsi="Times New Roman" w:cs="Times New Roman"/>
          <w:sz w:val="23"/>
          <w:szCs w:val="23"/>
        </w:rPr>
        <w:t xml:space="preserve">по тел.+7(980)187-08-53, электронной почте: </w:t>
      </w:r>
      <w:r w:rsidR="00DD51E3" w:rsidRPr="00417C6C">
        <w:rPr>
          <w:rFonts w:ascii="Times New Roman" w:eastAsia="Times New Roman" w:hAnsi="Times New Roman" w:cs="Times New Roman"/>
          <w:sz w:val="23"/>
          <w:szCs w:val="23"/>
          <w:lang w:val="en-US"/>
        </w:rPr>
        <w:t>p</w:t>
      </w:r>
      <w:r w:rsidR="00DD51E3" w:rsidRPr="00417C6C">
        <w:rPr>
          <w:rFonts w:ascii="Times New Roman" w:eastAsia="Times New Roman" w:hAnsi="Times New Roman" w:cs="Times New Roman"/>
          <w:sz w:val="23"/>
          <w:szCs w:val="23"/>
        </w:rPr>
        <w:t xml:space="preserve">ravo-z18@mail.ru, а также по адресу: г. Москва, Ленинградский пр., д.32/2, комн.27 по рабочим дням с 09:00 часов до 17:00 часов.  </w:t>
      </w:r>
      <w:r w:rsidR="00950605" w:rsidRPr="00417C6C">
        <w:rPr>
          <w:rFonts w:ascii="Times New Roman" w:eastAsia="Times New Roman" w:hAnsi="Times New Roman" w:cs="Times New Roman"/>
          <w:sz w:val="23"/>
          <w:szCs w:val="23"/>
        </w:rPr>
        <w:t xml:space="preserve">Документы необходимые для подачи заявки и участия в торгах размещены в Аукционной документации к лоту на сайте www.torgi.gov.ru, </w:t>
      </w:r>
      <w:r w:rsidR="003E47EE" w:rsidRPr="003E47EE">
        <w:rPr>
          <w:rFonts w:ascii="Times New Roman" w:hAnsi="Times New Roman" w:cs="Times New Roman"/>
          <w:sz w:val="23"/>
          <w:szCs w:val="23"/>
        </w:rPr>
        <w:t xml:space="preserve">ТОРГИ.орг по адресу: https://torgi.org/ </w:t>
      </w:r>
      <w:r w:rsidR="003E47EE" w:rsidRPr="003E47EE">
        <w:rPr>
          <w:rFonts w:ascii="Times New Roman" w:hAnsi="Times New Roman" w:cs="Times New Roman"/>
          <w:sz w:val="23"/>
          <w:szCs w:val="23"/>
        </w:rPr>
        <w:lastRenderedPageBreak/>
        <w:t xml:space="preserve">(ЭТП) </w:t>
      </w:r>
      <w:r w:rsidR="00950605" w:rsidRPr="00417C6C">
        <w:rPr>
          <w:rFonts w:ascii="Times New Roman" w:eastAsia="Times New Roman" w:hAnsi="Times New Roman" w:cs="Times New Roman"/>
          <w:sz w:val="23"/>
          <w:szCs w:val="23"/>
        </w:rPr>
        <w:t xml:space="preserve">а также на сайте Организатора торгов </w:t>
      </w:r>
      <w:hyperlink r:id="rId9" w:history="1">
        <w:r w:rsidR="00950605" w:rsidRPr="00417C6C">
          <w:rPr>
            <w:rFonts w:ascii="Times New Roman" w:eastAsia="Times New Roman" w:hAnsi="Times New Roman" w:cs="Times New Roman"/>
            <w:sz w:val="23"/>
            <w:szCs w:val="23"/>
          </w:rPr>
          <w:t>http://онлайнторги.рф</w:t>
        </w:r>
      </w:hyperlink>
      <w:r w:rsidR="00950605" w:rsidRPr="00417C6C">
        <w:rPr>
          <w:rFonts w:ascii="Times New Roman" w:eastAsia="Times New Roman" w:hAnsi="Times New Roman" w:cs="Times New Roman"/>
          <w:sz w:val="23"/>
          <w:szCs w:val="23"/>
        </w:rPr>
        <w:t>.</w:t>
      </w:r>
      <w:r w:rsidR="00417C6C" w:rsidRPr="00417C6C">
        <w:rPr>
          <w:rFonts w:ascii="Times New Roman" w:eastAsia="Times New Roman" w:hAnsi="Times New Roman" w:cs="Times New Roman"/>
          <w:sz w:val="23"/>
          <w:szCs w:val="23"/>
        </w:rPr>
        <w:t xml:space="preserve"> </w:t>
      </w:r>
      <w:r w:rsidRPr="00417C6C">
        <w:rPr>
          <w:rFonts w:ascii="Times New Roman" w:eastAsia="Times New Roman" w:hAnsi="Times New Roman" w:cs="Times New Roman"/>
          <w:sz w:val="23"/>
          <w:szCs w:val="23"/>
        </w:rPr>
        <w:t xml:space="preserve">Все вопросы, касающиеся проведения торгов, не нашедшие отражения в настоящей документации, регулируются законодательством РФ. </w:t>
      </w:r>
    </w:p>
    <w:p w14:paraId="5D3BFFDA" w14:textId="77777777" w:rsidR="009B2312" w:rsidRPr="00417C6C" w:rsidRDefault="009B2312" w:rsidP="009B2312">
      <w:pPr>
        <w:shd w:val="clear" w:color="auto" w:fill="FFFFFF"/>
        <w:spacing w:before="20" w:after="0" w:line="240" w:lineRule="auto"/>
        <w:ind w:firstLine="567"/>
        <w:jc w:val="both"/>
        <w:rPr>
          <w:rFonts w:ascii="Times New Roman" w:eastAsia="Times New Roman" w:hAnsi="Times New Roman" w:cs="Times New Roman"/>
          <w:sz w:val="23"/>
          <w:szCs w:val="23"/>
        </w:rPr>
      </w:pPr>
    </w:p>
    <w:p w14:paraId="61D32868" w14:textId="77777777" w:rsidR="009B2312" w:rsidRPr="00417C6C" w:rsidRDefault="009B2312" w:rsidP="009B2312">
      <w:pPr>
        <w:shd w:val="clear" w:color="auto" w:fill="FFFFFF"/>
        <w:spacing w:before="20" w:after="0" w:line="240" w:lineRule="auto"/>
        <w:jc w:val="center"/>
        <w:outlineLvl w:val="2"/>
        <w:rPr>
          <w:rFonts w:ascii="Times New Roman" w:eastAsia="Times New Roman" w:hAnsi="Times New Roman" w:cs="Times New Roman"/>
          <w:sz w:val="23"/>
          <w:szCs w:val="23"/>
        </w:rPr>
      </w:pPr>
    </w:p>
    <w:p w14:paraId="10A3F9D8" w14:textId="77777777" w:rsidR="009B2312" w:rsidRPr="00417C6C" w:rsidRDefault="009B2312" w:rsidP="00426F91">
      <w:pPr>
        <w:shd w:val="clear" w:color="auto" w:fill="FFFFFF"/>
        <w:spacing w:before="20" w:after="0" w:line="240" w:lineRule="auto"/>
        <w:jc w:val="both"/>
        <w:outlineLvl w:val="2"/>
        <w:rPr>
          <w:rFonts w:ascii="Times New Roman" w:eastAsia="Times New Roman" w:hAnsi="Times New Roman" w:cs="Times New Roman"/>
          <w:sz w:val="23"/>
          <w:szCs w:val="23"/>
        </w:rPr>
      </w:pPr>
    </w:p>
    <w:sectPr w:rsidR="009B2312" w:rsidRPr="00417C6C" w:rsidSect="0077125C">
      <w:pgSz w:w="11906" w:h="16838"/>
      <w:pgMar w:top="426" w:right="42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5802" w14:textId="77777777" w:rsidR="008773D2" w:rsidRDefault="008773D2" w:rsidP="00AF11D5">
      <w:pPr>
        <w:spacing w:after="0" w:line="240" w:lineRule="auto"/>
      </w:pPr>
      <w:r>
        <w:separator/>
      </w:r>
    </w:p>
  </w:endnote>
  <w:endnote w:type="continuationSeparator" w:id="0">
    <w:p w14:paraId="25C98A25" w14:textId="77777777" w:rsidR="008773D2" w:rsidRDefault="008773D2" w:rsidP="00AF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D48C8" w14:textId="77777777" w:rsidR="008773D2" w:rsidRDefault="008773D2" w:rsidP="00AF11D5">
      <w:pPr>
        <w:spacing w:after="0" w:line="240" w:lineRule="auto"/>
      </w:pPr>
      <w:r>
        <w:separator/>
      </w:r>
    </w:p>
  </w:footnote>
  <w:footnote w:type="continuationSeparator" w:id="0">
    <w:p w14:paraId="493354AD" w14:textId="77777777" w:rsidR="008773D2" w:rsidRDefault="008773D2" w:rsidP="00AF1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83757"/>
    <w:multiLevelType w:val="hybridMultilevel"/>
    <w:tmpl w:val="BC58FA6A"/>
    <w:lvl w:ilvl="0" w:tplc="D9C01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153494F"/>
    <w:multiLevelType w:val="hybridMultilevel"/>
    <w:tmpl w:val="7438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D3"/>
    <w:rsid w:val="00002755"/>
    <w:rsid w:val="00003288"/>
    <w:rsid w:val="00006D78"/>
    <w:rsid w:val="00007A60"/>
    <w:rsid w:val="000106F5"/>
    <w:rsid w:val="00010859"/>
    <w:rsid w:val="00012054"/>
    <w:rsid w:val="000125BE"/>
    <w:rsid w:val="00012E6E"/>
    <w:rsid w:val="0001350C"/>
    <w:rsid w:val="0001365E"/>
    <w:rsid w:val="00015917"/>
    <w:rsid w:val="00015BFE"/>
    <w:rsid w:val="00015C83"/>
    <w:rsid w:val="000165C7"/>
    <w:rsid w:val="0001662E"/>
    <w:rsid w:val="00017154"/>
    <w:rsid w:val="000179A9"/>
    <w:rsid w:val="00017B97"/>
    <w:rsid w:val="000225A8"/>
    <w:rsid w:val="00022EE3"/>
    <w:rsid w:val="00023EBC"/>
    <w:rsid w:val="0002411D"/>
    <w:rsid w:val="000244C9"/>
    <w:rsid w:val="00024A96"/>
    <w:rsid w:val="00027905"/>
    <w:rsid w:val="000279A0"/>
    <w:rsid w:val="0003021B"/>
    <w:rsid w:val="00032E3A"/>
    <w:rsid w:val="00032F6B"/>
    <w:rsid w:val="00033302"/>
    <w:rsid w:val="00035DE9"/>
    <w:rsid w:val="000370BA"/>
    <w:rsid w:val="0003715F"/>
    <w:rsid w:val="000404A5"/>
    <w:rsid w:val="0004158A"/>
    <w:rsid w:val="0004253C"/>
    <w:rsid w:val="00042614"/>
    <w:rsid w:val="000434DE"/>
    <w:rsid w:val="00045465"/>
    <w:rsid w:val="00047ABC"/>
    <w:rsid w:val="00053CF9"/>
    <w:rsid w:val="0005403A"/>
    <w:rsid w:val="00054779"/>
    <w:rsid w:val="00055AF2"/>
    <w:rsid w:val="000563D2"/>
    <w:rsid w:val="00056697"/>
    <w:rsid w:val="00056D5A"/>
    <w:rsid w:val="000577A4"/>
    <w:rsid w:val="00061107"/>
    <w:rsid w:val="0006282C"/>
    <w:rsid w:val="00063CF5"/>
    <w:rsid w:val="00064BF1"/>
    <w:rsid w:val="00064C9D"/>
    <w:rsid w:val="00064EAE"/>
    <w:rsid w:val="00066638"/>
    <w:rsid w:val="000677A8"/>
    <w:rsid w:val="00070719"/>
    <w:rsid w:val="00070873"/>
    <w:rsid w:val="00070BE1"/>
    <w:rsid w:val="00071FBC"/>
    <w:rsid w:val="00072579"/>
    <w:rsid w:val="00072646"/>
    <w:rsid w:val="00073166"/>
    <w:rsid w:val="0007437D"/>
    <w:rsid w:val="00074958"/>
    <w:rsid w:val="000777F5"/>
    <w:rsid w:val="00077E03"/>
    <w:rsid w:val="00077E16"/>
    <w:rsid w:val="0008071B"/>
    <w:rsid w:val="0008073B"/>
    <w:rsid w:val="00083088"/>
    <w:rsid w:val="0008358C"/>
    <w:rsid w:val="000839F4"/>
    <w:rsid w:val="000843EA"/>
    <w:rsid w:val="00085DEA"/>
    <w:rsid w:val="000868B5"/>
    <w:rsid w:val="00090671"/>
    <w:rsid w:val="00091693"/>
    <w:rsid w:val="0009207A"/>
    <w:rsid w:val="000921DF"/>
    <w:rsid w:val="00092FE5"/>
    <w:rsid w:val="00093C3D"/>
    <w:rsid w:val="000968C1"/>
    <w:rsid w:val="00096D61"/>
    <w:rsid w:val="0009769D"/>
    <w:rsid w:val="0009770A"/>
    <w:rsid w:val="000A0526"/>
    <w:rsid w:val="000A0DB2"/>
    <w:rsid w:val="000A1FED"/>
    <w:rsid w:val="000A43F6"/>
    <w:rsid w:val="000A5085"/>
    <w:rsid w:val="000A5EE4"/>
    <w:rsid w:val="000A6806"/>
    <w:rsid w:val="000A7892"/>
    <w:rsid w:val="000B0F67"/>
    <w:rsid w:val="000B1C45"/>
    <w:rsid w:val="000B1D2D"/>
    <w:rsid w:val="000B2B70"/>
    <w:rsid w:val="000B349B"/>
    <w:rsid w:val="000B486C"/>
    <w:rsid w:val="000B4C52"/>
    <w:rsid w:val="000B6687"/>
    <w:rsid w:val="000B7D86"/>
    <w:rsid w:val="000C0614"/>
    <w:rsid w:val="000C0806"/>
    <w:rsid w:val="000C28F2"/>
    <w:rsid w:val="000C343A"/>
    <w:rsid w:val="000C5CD3"/>
    <w:rsid w:val="000C69B1"/>
    <w:rsid w:val="000C7083"/>
    <w:rsid w:val="000D003C"/>
    <w:rsid w:val="000D04BA"/>
    <w:rsid w:val="000D0BA5"/>
    <w:rsid w:val="000D187C"/>
    <w:rsid w:val="000D1966"/>
    <w:rsid w:val="000D2D46"/>
    <w:rsid w:val="000D303D"/>
    <w:rsid w:val="000D42FA"/>
    <w:rsid w:val="000D5367"/>
    <w:rsid w:val="000D686B"/>
    <w:rsid w:val="000D6E2F"/>
    <w:rsid w:val="000D751B"/>
    <w:rsid w:val="000E23E9"/>
    <w:rsid w:val="000E3DA1"/>
    <w:rsid w:val="000E4299"/>
    <w:rsid w:val="000E4D0E"/>
    <w:rsid w:val="000E7D42"/>
    <w:rsid w:val="000E7F9B"/>
    <w:rsid w:val="000F0067"/>
    <w:rsid w:val="000F122E"/>
    <w:rsid w:val="000F1B3E"/>
    <w:rsid w:val="000F2BCB"/>
    <w:rsid w:val="000F2D84"/>
    <w:rsid w:val="000F3F70"/>
    <w:rsid w:val="000F408F"/>
    <w:rsid w:val="000F48D6"/>
    <w:rsid w:val="0010065A"/>
    <w:rsid w:val="00103FD5"/>
    <w:rsid w:val="00105386"/>
    <w:rsid w:val="00106BC2"/>
    <w:rsid w:val="00106DC7"/>
    <w:rsid w:val="001071F4"/>
    <w:rsid w:val="00112BAB"/>
    <w:rsid w:val="0011328B"/>
    <w:rsid w:val="001139BE"/>
    <w:rsid w:val="001211AE"/>
    <w:rsid w:val="00122D56"/>
    <w:rsid w:val="001231DB"/>
    <w:rsid w:val="00124776"/>
    <w:rsid w:val="00124C0D"/>
    <w:rsid w:val="00127ADD"/>
    <w:rsid w:val="00133540"/>
    <w:rsid w:val="00134935"/>
    <w:rsid w:val="00134F5F"/>
    <w:rsid w:val="001379BC"/>
    <w:rsid w:val="001425D1"/>
    <w:rsid w:val="0014268C"/>
    <w:rsid w:val="00144813"/>
    <w:rsid w:val="00146237"/>
    <w:rsid w:val="001467B7"/>
    <w:rsid w:val="00147690"/>
    <w:rsid w:val="00150213"/>
    <w:rsid w:val="0015212B"/>
    <w:rsid w:val="00152468"/>
    <w:rsid w:val="00153603"/>
    <w:rsid w:val="00154319"/>
    <w:rsid w:val="00154800"/>
    <w:rsid w:val="001559A3"/>
    <w:rsid w:val="00155C0A"/>
    <w:rsid w:val="00156819"/>
    <w:rsid w:val="00156A74"/>
    <w:rsid w:val="00161B90"/>
    <w:rsid w:val="0016362B"/>
    <w:rsid w:val="0016454D"/>
    <w:rsid w:val="001658E0"/>
    <w:rsid w:val="0017004E"/>
    <w:rsid w:val="00171E5C"/>
    <w:rsid w:val="00173209"/>
    <w:rsid w:val="00173DAF"/>
    <w:rsid w:val="00174F62"/>
    <w:rsid w:val="00175B0C"/>
    <w:rsid w:val="00180AE7"/>
    <w:rsid w:val="00187F76"/>
    <w:rsid w:val="00190400"/>
    <w:rsid w:val="00191C6F"/>
    <w:rsid w:val="00193A0E"/>
    <w:rsid w:val="00194231"/>
    <w:rsid w:val="00195E2A"/>
    <w:rsid w:val="00195F9D"/>
    <w:rsid w:val="00196280"/>
    <w:rsid w:val="00196815"/>
    <w:rsid w:val="001A1564"/>
    <w:rsid w:val="001A3B12"/>
    <w:rsid w:val="001A4A38"/>
    <w:rsid w:val="001A5DD3"/>
    <w:rsid w:val="001A6C02"/>
    <w:rsid w:val="001A78A0"/>
    <w:rsid w:val="001B086F"/>
    <w:rsid w:val="001B0906"/>
    <w:rsid w:val="001B11A0"/>
    <w:rsid w:val="001B2B90"/>
    <w:rsid w:val="001B315B"/>
    <w:rsid w:val="001B6039"/>
    <w:rsid w:val="001C1154"/>
    <w:rsid w:val="001C3B27"/>
    <w:rsid w:val="001D0E4C"/>
    <w:rsid w:val="001D1330"/>
    <w:rsid w:val="001D13C0"/>
    <w:rsid w:val="001D21C1"/>
    <w:rsid w:val="001D30CC"/>
    <w:rsid w:val="001D3C96"/>
    <w:rsid w:val="001D4C21"/>
    <w:rsid w:val="001D5048"/>
    <w:rsid w:val="001D5476"/>
    <w:rsid w:val="001D550A"/>
    <w:rsid w:val="001D590D"/>
    <w:rsid w:val="001D62F9"/>
    <w:rsid w:val="001D634A"/>
    <w:rsid w:val="001E0EE7"/>
    <w:rsid w:val="001E1274"/>
    <w:rsid w:val="001E1840"/>
    <w:rsid w:val="001E1F5C"/>
    <w:rsid w:val="001E22AD"/>
    <w:rsid w:val="001E26F0"/>
    <w:rsid w:val="001E2ADE"/>
    <w:rsid w:val="001E4E6D"/>
    <w:rsid w:val="001E5FED"/>
    <w:rsid w:val="001E7AE2"/>
    <w:rsid w:val="001F02BE"/>
    <w:rsid w:val="001F306B"/>
    <w:rsid w:val="001F41BA"/>
    <w:rsid w:val="001F4438"/>
    <w:rsid w:val="001F5685"/>
    <w:rsid w:val="001F60AD"/>
    <w:rsid w:val="00200812"/>
    <w:rsid w:val="002022D3"/>
    <w:rsid w:val="00203087"/>
    <w:rsid w:val="0020403E"/>
    <w:rsid w:val="00210E92"/>
    <w:rsid w:val="00212795"/>
    <w:rsid w:val="00215A5C"/>
    <w:rsid w:val="00217720"/>
    <w:rsid w:val="00217B05"/>
    <w:rsid w:val="00221513"/>
    <w:rsid w:val="00222D3E"/>
    <w:rsid w:val="00223F73"/>
    <w:rsid w:val="00224C00"/>
    <w:rsid w:val="002259A4"/>
    <w:rsid w:val="002268E7"/>
    <w:rsid w:val="002273C7"/>
    <w:rsid w:val="00227A65"/>
    <w:rsid w:val="00231856"/>
    <w:rsid w:val="00232619"/>
    <w:rsid w:val="002333E2"/>
    <w:rsid w:val="002344F5"/>
    <w:rsid w:val="0023478F"/>
    <w:rsid w:val="00234C5E"/>
    <w:rsid w:val="002358C4"/>
    <w:rsid w:val="00235A89"/>
    <w:rsid w:val="0023614D"/>
    <w:rsid w:val="0024028C"/>
    <w:rsid w:val="0024050A"/>
    <w:rsid w:val="00243295"/>
    <w:rsid w:val="002468F4"/>
    <w:rsid w:val="002513E8"/>
    <w:rsid w:val="0025399B"/>
    <w:rsid w:val="00254821"/>
    <w:rsid w:val="002554C8"/>
    <w:rsid w:val="002568B1"/>
    <w:rsid w:val="0025778E"/>
    <w:rsid w:val="002579C5"/>
    <w:rsid w:val="002604C1"/>
    <w:rsid w:val="00262B38"/>
    <w:rsid w:val="00263435"/>
    <w:rsid w:val="00263824"/>
    <w:rsid w:val="00264934"/>
    <w:rsid w:val="00266A0E"/>
    <w:rsid w:val="00267C60"/>
    <w:rsid w:val="002703B1"/>
    <w:rsid w:val="00272B7A"/>
    <w:rsid w:val="0027570C"/>
    <w:rsid w:val="00275787"/>
    <w:rsid w:val="00276BA4"/>
    <w:rsid w:val="00277F47"/>
    <w:rsid w:val="0028149F"/>
    <w:rsid w:val="002819C9"/>
    <w:rsid w:val="00282951"/>
    <w:rsid w:val="00283CCE"/>
    <w:rsid w:val="00284601"/>
    <w:rsid w:val="00287352"/>
    <w:rsid w:val="00287FB9"/>
    <w:rsid w:val="00292109"/>
    <w:rsid w:val="00292E1D"/>
    <w:rsid w:val="00292FDD"/>
    <w:rsid w:val="002938EA"/>
    <w:rsid w:val="00293D7C"/>
    <w:rsid w:val="00295EAE"/>
    <w:rsid w:val="002A146A"/>
    <w:rsid w:val="002A2089"/>
    <w:rsid w:val="002A4267"/>
    <w:rsid w:val="002A6D9F"/>
    <w:rsid w:val="002B1138"/>
    <w:rsid w:val="002B2493"/>
    <w:rsid w:val="002B28F8"/>
    <w:rsid w:val="002B2901"/>
    <w:rsid w:val="002B4AD2"/>
    <w:rsid w:val="002B5AB6"/>
    <w:rsid w:val="002B5F49"/>
    <w:rsid w:val="002B74D2"/>
    <w:rsid w:val="002C1634"/>
    <w:rsid w:val="002C1F72"/>
    <w:rsid w:val="002C3FC7"/>
    <w:rsid w:val="002C4634"/>
    <w:rsid w:val="002C4D14"/>
    <w:rsid w:val="002C5F19"/>
    <w:rsid w:val="002C5F54"/>
    <w:rsid w:val="002C6F06"/>
    <w:rsid w:val="002D1988"/>
    <w:rsid w:val="002D1F4F"/>
    <w:rsid w:val="002D2A7E"/>
    <w:rsid w:val="002D2D13"/>
    <w:rsid w:val="002D40EC"/>
    <w:rsid w:val="002D48A9"/>
    <w:rsid w:val="002D6798"/>
    <w:rsid w:val="002E0B1D"/>
    <w:rsid w:val="002E12D2"/>
    <w:rsid w:val="002E1B81"/>
    <w:rsid w:val="002E2B14"/>
    <w:rsid w:val="002E2F76"/>
    <w:rsid w:val="002E3BCE"/>
    <w:rsid w:val="002E4119"/>
    <w:rsid w:val="002E51AF"/>
    <w:rsid w:val="002E5597"/>
    <w:rsid w:val="002E651A"/>
    <w:rsid w:val="002E7DB0"/>
    <w:rsid w:val="002F0607"/>
    <w:rsid w:val="002F0AE4"/>
    <w:rsid w:val="002F21F9"/>
    <w:rsid w:val="002F2FFC"/>
    <w:rsid w:val="002F3251"/>
    <w:rsid w:val="002F5740"/>
    <w:rsid w:val="002F693B"/>
    <w:rsid w:val="002F74A2"/>
    <w:rsid w:val="00300A40"/>
    <w:rsid w:val="00302AB5"/>
    <w:rsid w:val="00306448"/>
    <w:rsid w:val="003070DC"/>
    <w:rsid w:val="00312303"/>
    <w:rsid w:val="0031281E"/>
    <w:rsid w:val="00312A8E"/>
    <w:rsid w:val="00312E30"/>
    <w:rsid w:val="00313182"/>
    <w:rsid w:val="00315B62"/>
    <w:rsid w:val="00315C63"/>
    <w:rsid w:val="0031614F"/>
    <w:rsid w:val="003161BA"/>
    <w:rsid w:val="00320156"/>
    <w:rsid w:val="003229BD"/>
    <w:rsid w:val="003239B2"/>
    <w:rsid w:val="00324247"/>
    <w:rsid w:val="003256BF"/>
    <w:rsid w:val="00327687"/>
    <w:rsid w:val="00327972"/>
    <w:rsid w:val="003306F1"/>
    <w:rsid w:val="00330ABD"/>
    <w:rsid w:val="00330F3B"/>
    <w:rsid w:val="00330FF0"/>
    <w:rsid w:val="0033145A"/>
    <w:rsid w:val="0033149C"/>
    <w:rsid w:val="003319D9"/>
    <w:rsid w:val="00331BDE"/>
    <w:rsid w:val="00332E00"/>
    <w:rsid w:val="00335297"/>
    <w:rsid w:val="00344287"/>
    <w:rsid w:val="00344BF7"/>
    <w:rsid w:val="00346AB2"/>
    <w:rsid w:val="00347685"/>
    <w:rsid w:val="003477D9"/>
    <w:rsid w:val="00347861"/>
    <w:rsid w:val="003522B2"/>
    <w:rsid w:val="00352A0D"/>
    <w:rsid w:val="00356A61"/>
    <w:rsid w:val="00357F43"/>
    <w:rsid w:val="00360E31"/>
    <w:rsid w:val="003620C4"/>
    <w:rsid w:val="00365589"/>
    <w:rsid w:val="00370FE4"/>
    <w:rsid w:val="003757E5"/>
    <w:rsid w:val="00375BF8"/>
    <w:rsid w:val="00376E49"/>
    <w:rsid w:val="00384EAB"/>
    <w:rsid w:val="0038507B"/>
    <w:rsid w:val="00386D5C"/>
    <w:rsid w:val="0038743C"/>
    <w:rsid w:val="003901DD"/>
    <w:rsid w:val="00390633"/>
    <w:rsid w:val="00390D55"/>
    <w:rsid w:val="00390EDC"/>
    <w:rsid w:val="00391382"/>
    <w:rsid w:val="00391924"/>
    <w:rsid w:val="00394D11"/>
    <w:rsid w:val="003956B0"/>
    <w:rsid w:val="003A133F"/>
    <w:rsid w:val="003A3ED0"/>
    <w:rsid w:val="003A4588"/>
    <w:rsid w:val="003A45C5"/>
    <w:rsid w:val="003A4A9F"/>
    <w:rsid w:val="003A50E8"/>
    <w:rsid w:val="003A58A5"/>
    <w:rsid w:val="003A5AB8"/>
    <w:rsid w:val="003B0F2E"/>
    <w:rsid w:val="003B225B"/>
    <w:rsid w:val="003B3A5B"/>
    <w:rsid w:val="003B4E5D"/>
    <w:rsid w:val="003B686E"/>
    <w:rsid w:val="003B6999"/>
    <w:rsid w:val="003C004D"/>
    <w:rsid w:val="003C04F9"/>
    <w:rsid w:val="003C0A67"/>
    <w:rsid w:val="003C24C9"/>
    <w:rsid w:val="003C2B83"/>
    <w:rsid w:val="003C34F7"/>
    <w:rsid w:val="003C51F3"/>
    <w:rsid w:val="003C5ABF"/>
    <w:rsid w:val="003C718B"/>
    <w:rsid w:val="003C7586"/>
    <w:rsid w:val="003C7C4C"/>
    <w:rsid w:val="003D01C0"/>
    <w:rsid w:val="003D0E5E"/>
    <w:rsid w:val="003D1545"/>
    <w:rsid w:val="003D2019"/>
    <w:rsid w:val="003D4A65"/>
    <w:rsid w:val="003E1218"/>
    <w:rsid w:val="003E28E6"/>
    <w:rsid w:val="003E3382"/>
    <w:rsid w:val="003E352A"/>
    <w:rsid w:val="003E47EE"/>
    <w:rsid w:val="003E5A6B"/>
    <w:rsid w:val="003E6379"/>
    <w:rsid w:val="003E6443"/>
    <w:rsid w:val="003E6AD0"/>
    <w:rsid w:val="003E6D23"/>
    <w:rsid w:val="003E6DC1"/>
    <w:rsid w:val="003E6EE4"/>
    <w:rsid w:val="003F0139"/>
    <w:rsid w:val="003F06E0"/>
    <w:rsid w:val="003F427A"/>
    <w:rsid w:val="003F5FF9"/>
    <w:rsid w:val="00404B97"/>
    <w:rsid w:val="00404CA4"/>
    <w:rsid w:val="00406128"/>
    <w:rsid w:val="00407127"/>
    <w:rsid w:val="00410970"/>
    <w:rsid w:val="00413424"/>
    <w:rsid w:val="00414533"/>
    <w:rsid w:val="00415CC3"/>
    <w:rsid w:val="00416880"/>
    <w:rsid w:val="00417C6C"/>
    <w:rsid w:val="0042220F"/>
    <w:rsid w:val="00422345"/>
    <w:rsid w:val="00422CC4"/>
    <w:rsid w:val="00423485"/>
    <w:rsid w:val="004250AC"/>
    <w:rsid w:val="00425248"/>
    <w:rsid w:val="00426F91"/>
    <w:rsid w:val="004276BB"/>
    <w:rsid w:val="004302A5"/>
    <w:rsid w:val="004308AE"/>
    <w:rsid w:val="0043144A"/>
    <w:rsid w:val="00431D50"/>
    <w:rsid w:val="00433E86"/>
    <w:rsid w:val="0043477B"/>
    <w:rsid w:val="00434839"/>
    <w:rsid w:val="004350FA"/>
    <w:rsid w:val="00435408"/>
    <w:rsid w:val="00437917"/>
    <w:rsid w:val="004417C8"/>
    <w:rsid w:val="004419AC"/>
    <w:rsid w:val="00441D6D"/>
    <w:rsid w:val="00442228"/>
    <w:rsid w:val="00443633"/>
    <w:rsid w:val="0044687B"/>
    <w:rsid w:val="0045039F"/>
    <w:rsid w:val="00450882"/>
    <w:rsid w:val="00454BAD"/>
    <w:rsid w:val="00454F5D"/>
    <w:rsid w:val="00456038"/>
    <w:rsid w:val="00456208"/>
    <w:rsid w:val="00456498"/>
    <w:rsid w:val="00456618"/>
    <w:rsid w:val="00457423"/>
    <w:rsid w:val="004611A4"/>
    <w:rsid w:val="00463EFE"/>
    <w:rsid w:val="00464212"/>
    <w:rsid w:val="00464816"/>
    <w:rsid w:val="00464C71"/>
    <w:rsid w:val="0046668E"/>
    <w:rsid w:val="00466B59"/>
    <w:rsid w:val="00470D3A"/>
    <w:rsid w:val="0047342E"/>
    <w:rsid w:val="00474242"/>
    <w:rsid w:val="00474362"/>
    <w:rsid w:val="00474A2F"/>
    <w:rsid w:val="00475DB7"/>
    <w:rsid w:val="00476C28"/>
    <w:rsid w:val="004771F1"/>
    <w:rsid w:val="00477F22"/>
    <w:rsid w:val="00481187"/>
    <w:rsid w:val="00482EFE"/>
    <w:rsid w:val="00484067"/>
    <w:rsid w:val="0048449F"/>
    <w:rsid w:val="004863FD"/>
    <w:rsid w:val="00486699"/>
    <w:rsid w:val="00487916"/>
    <w:rsid w:val="0049033C"/>
    <w:rsid w:val="00491AE7"/>
    <w:rsid w:val="00491EDF"/>
    <w:rsid w:val="00492B4B"/>
    <w:rsid w:val="004937F2"/>
    <w:rsid w:val="00495010"/>
    <w:rsid w:val="004A2695"/>
    <w:rsid w:val="004A4524"/>
    <w:rsid w:val="004A4B2A"/>
    <w:rsid w:val="004A4BC8"/>
    <w:rsid w:val="004A4E20"/>
    <w:rsid w:val="004A56B1"/>
    <w:rsid w:val="004A5C16"/>
    <w:rsid w:val="004A6C05"/>
    <w:rsid w:val="004A7B5D"/>
    <w:rsid w:val="004A7B62"/>
    <w:rsid w:val="004B2ECB"/>
    <w:rsid w:val="004B3E79"/>
    <w:rsid w:val="004B4004"/>
    <w:rsid w:val="004B40DB"/>
    <w:rsid w:val="004B4BDA"/>
    <w:rsid w:val="004B5781"/>
    <w:rsid w:val="004B5C4D"/>
    <w:rsid w:val="004B756E"/>
    <w:rsid w:val="004C117E"/>
    <w:rsid w:val="004C4975"/>
    <w:rsid w:val="004C5548"/>
    <w:rsid w:val="004C57EE"/>
    <w:rsid w:val="004C7D7A"/>
    <w:rsid w:val="004D1DAB"/>
    <w:rsid w:val="004D1F75"/>
    <w:rsid w:val="004D5522"/>
    <w:rsid w:val="004D6753"/>
    <w:rsid w:val="004E0682"/>
    <w:rsid w:val="004E23C2"/>
    <w:rsid w:val="004E332A"/>
    <w:rsid w:val="004E3E97"/>
    <w:rsid w:val="004E4536"/>
    <w:rsid w:val="004E59E6"/>
    <w:rsid w:val="004E5D20"/>
    <w:rsid w:val="004E6404"/>
    <w:rsid w:val="004E707E"/>
    <w:rsid w:val="004F0D43"/>
    <w:rsid w:val="004F1494"/>
    <w:rsid w:val="004F1E70"/>
    <w:rsid w:val="004F20A6"/>
    <w:rsid w:val="004F21E1"/>
    <w:rsid w:val="004F2753"/>
    <w:rsid w:val="004F2BC2"/>
    <w:rsid w:val="004F430D"/>
    <w:rsid w:val="004F58AE"/>
    <w:rsid w:val="004F783A"/>
    <w:rsid w:val="00500079"/>
    <w:rsid w:val="005007DA"/>
    <w:rsid w:val="00501B91"/>
    <w:rsid w:val="00501DDA"/>
    <w:rsid w:val="0050365A"/>
    <w:rsid w:val="0050402C"/>
    <w:rsid w:val="00504910"/>
    <w:rsid w:val="00504E30"/>
    <w:rsid w:val="00505EA6"/>
    <w:rsid w:val="00506450"/>
    <w:rsid w:val="005116FF"/>
    <w:rsid w:val="00511AE4"/>
    <w:rsid w:val="00511DDA"/>
    <w:rsid w:val="0051454B"/>
    <w:rsid w:val="005149B1"/>
    <w:rsid w:val="00514E6E"/>
    <w:rsid w:val="0051606F"/>
    <w:rsid w:val="0051716F"/>
    <w:rsid w:val="00517781"/>
    <w:rsid w:val="005215F8"/>
    <w:rsid w:val="00521A16"/>
    <w:rsid w:val="00521B66"/>
    <w:rsid w:val="00522651"/>
    <w:rsid w:val="00523397"/>
    <w:rsid w:val="005233D6"/>
    <w:rsid w:val="00523FAD"/>
    <w:rsid w:val="00524B79"/>
    <w:rsid w:val="00530512"/>
    <w:rsid w:val="00531018"/>
    <w:rsid w:val="0053217B"/>
    <w:rsid w:val="00534ACF"/>
    <w:rsid w:val="00534B9E"/>
    <w:rsid w:val="00536938"/>
    <w:rsid w:val="00541989"/>
    <w:rsid w:val="00541EAB"/>
    <w:rsid w:val="005420A4"/>
    <w:rsid w:val="005421EB"/>
    <w:rsid w:val="00542F37"/>
    <w:rsid w:val="00542F64"/>
    <w:rsid w:val="0054399F"/>
    <w:rsid w:val="00546F03"/>
    <w:rsid w:val="00550A13"/>
    <w:rsid w:val="00551548"/>
    <w:rsid w:val="0055269E"/>
    <w:rsid w:val="00553B88"/>
    <w:rsid w:val="005547A1"/>
    <w:rsid w:val="0055725F"/>
    <w:rsid w:val="00560997"/>
    <w:rsid w:val="00560ACE"/>
    <w:rsid w:val="005612E2"/>
    <w:rsid w:val="00561AD9"/>
    <w:rsid w:val="00561E47"/>
    <w:rsid w:val="00567B2E"/>
    <w:rsid w:val="0057091B"/>
    <w:rsid w:val="00570A1F"/>
    <w:rsid w:val="00570BD4"/>
    <w:rsid w:val="00571392"/>
    <w:rsid w:val="00571ED3"/>
    <w:rsid w:val="0057459F"/>
    <w:rsid w:val="00575B6A"/>
    <w:rsid w:val="005762C1"/>
    <w:rsid w:val="00576C4C"/>
    <w:rsid w:val="00580897"/>
    <w:rsid w:val="00580C92"/>
    <w:rsid w:val="0058132F"/>
    <w:rsid w:val="00581811"/>
    <w:rsid w:val="0058294C"/>
    <w:rsid w:val="00582BBD"/>
    <w:rsid w:val="00583A8C"/>
    <w:rsid w:val="00583E37"/>
    <w:rsid w:val="005841F4"/>
    <w:rsid w:val="00585FFE"/>
    <w:rsid w:val="00586D53"/>
    <w:rsid w:val="00587473"/>
    <w:rsid w:val="005910AA"/>
    <w:rsid w:val="00591769"/>
    <w:rsid w:val="00596C75"/>
    <w:rsid w:val="005971F3"/>
    <w:rsid w:val="005977DA"/>
    <w:rsid w:val="005A0620"/>
    <w:rsid w:val="005A0C8E"/>
    <w:rsid w:val="005A0CF1"/>
    <w:rsid w:val="005A51E7"/>
    <w:rsid w:val="005A68DC"/>
    <w:rsid w:val="005A7124"/>
    <w:rsid w:val="005A726C"/>
    <w:rsid w:val="005A7A09"/>
    <w:rsid w:val="005B10B7"/>
    <w:rsid w:val="005B4B90"/>
    <w:rsid w:val="005B4BD5"/>
    <w:rsid w:val="005B710D"/>
    <w:rsid w:val="005B774B"/>
    <w:rsid w:val="005C005E"/>
    <w:rsid w:val="005C1781"/>
    <w:rsid w:val="005C23D0"/>
    <w:rsid w:val="005C364B"/>
    <w:rsid w:val="005C795B"/>
    <w:rsid w:val="005D0BAD"/>
    <w:rsid w:val="005D0FD9"/>
    <w:rsid w:val="005D2EFB"/>
    <w:rsid w:val="005D609B"/>
    <w:rsid w:val="005D6968"/>
    <w:rsid w:val="005D6C5D"/>
    <w:rsid w:val="005D7E33"/>
    <w:rsid w:val="005E316E"/>
    <w:rsid w:val="005E322B"/>
    <w:rsid w:val="005E4594"/>
    <w:rsid w:val="005E4C1A"/>
    <w:rsid w:val="005E5E62"/>
    <w:rsid w:val="005E6206"/>
    <w:rsid w:val="005E70C3"/>
    <w:rsid w:val="005F107B"/>
    <w:rsid w:val="005F1100"/>
    <w:rsid w:val="005F1475"/>
    <w:rsid w:val="005F1B22"/>
    <w:rsid w:val="005F1D44"/>
    <w:rsid w:val="005F2678"/>
    <w:rsid w:val="005F26A2"/>
    <w:rsid w:val="005F35C7"/>
    <w:rsid w:val="005F4668"/>
    <w:rsid w:val="005F4D76"/>
    <w:rsid w:val="005F5C8B"/>
    <w:rsid w:val="005F647D"/>
    <w:rsid w:val="005F6517"/>
    <w:rsid w:val="00601127"/>
    <w:rsid w:val="0060331B"/>
    <w:rsid w:val="00604E1A"/>
    <w:rsid w:val="00605231"/>
    <w:rsid w:val="006056CD"/>
    <w:rsid w:val="0060683A"/>
    <w:rsid w:val="006106CA"/>
    <w:rsid w:val="00612AB0"/>
    <w:rsid w:val="006132FA"/>
    <w:rsid w:val="00613B29"/>
    <w:rsid w:val="00613E38"/>
    <w:rsid w:val="00614810"/>
    <w:rsid w:val="00614B0C"/>
    <w:rsid w:val="00617879"/>
    <w:rsid w:val="00621216"/>
    <w:rsid w:val="006214EA"/>
    <w:rsid w:val="006224DC"/>
    <w:rsid w:val="00622A5E"/>
    <w:rsid w:val="00622FCF"/>
    <w:rsid w:val="0062328B"/>
    <w:rsid w:val="0062576D"/>
    <w:rsid w:val="0062720F"/>
    <w:rsid w:val="00627FFB"/>
    <w:rsid w:val="006307E3"/>
    <w:rsid w:val="0063147F"/>
    <w:rsid w:val="00633559"/>
    <w:rsid w:val="00633D19"/>
    <w:rsid w:val="00633FC3"/>
    <w:rsid w:val="00634064"/>
    <w:rsid w:val="00634F3A"/>
    <w:rsid w:val="006351D5"/>
    <w:rsid w:val="006422BF"/>
    <w:rsid w:val="00645655"/>
    <w:rsid w:val="00645F08"/>
    <w:rsid w:val="00645F53"/>
    <w:rsid w:val="006466DC"/>
    <w:rsid w:val="0064680E"/>
    <w:rsid w:val="00646F4E"/>
    <w:rsid w:val="0064753A"/>
    <w:rsid w:val="00651162"/>
    <w:rsid w:val="006511C3"/>
    <w:rsid w:val="00655700"/>
    <w:rsid w:val="00656E90"/>
    <w:rsid w:val="00663298"/>
    <w:rsid w:val="00663903"/>
    <w:rsid w:val="00665027"/>
    <w:rsid w:val="006657A8"/>
    <w:rsid w:val="006657C7"/>
    <w:rsid w:val="00665EB7"/>
    <w:rsid w:val="0066700D"/>
    <w:rsid w:val="006673D7"/>
    <w:rsid w:val="00671833"/>
    <w:rsid w:val="00672145"/>
    <w:rsid w:val="006746B9"/>
    <w:rsid w:val="00674E7B"/>
    <w:rsid w:val="00675764"/>
    <w:rsid w:val="00675B83"/>
    <w:rsid w:val="006770A0"/>
    <w:rsid w:val="00682D35"/>
    <w:rsid w:val="00683146"/>
    <w:rsid w:val="00683C5D"/>
    <w:rsid w:val="00684FCA"/>
    <w:rsid w:val="00685699"/>
    <w:rsid w:val="00686406"/>
    <w:rsid w:val="00686553"/>
    <w:rsid w:val="00686AFD"/>
    <w:rsid w:val="00692C4E"/>
    <w:rsid w:val="00692D76"/>
    <w:rsid w:val="00693CE8"/>
    <w:rsid w:val="00694A4E"/>
    <w:rsid w:val="0069694D"/>
    <w:rsid w:val="006971EB"/>
    <w:rsid w:val="006A023E"/>
    <w:rsid w:val="006A181C"/>
    <w:rsid w:val="006A4A41"/>
    <w:rsid w:val="006A50CA"/>
    <w:rsid w:val="006B1244"/>
    <w:rsid w:val="006B1F20"/>
    <w:rsid w:val="006B3CFB"/>
    <w:rsid w:val="006B4C73"/>
    <w:rsid w:val="006B4F84"/>
    <w:rsid w:val="006B5DD3"/>
    <w:rsid w:val="006B6220"/>
    <w:rsid w:val="006B6E83"/>
    <w:rsid w:val="006C0CB8"/>
    <w:rsid w:val="006C1D69"/>
    <w:rsid w:val="006C2D17"/>
    <w:rsid w:val="006C3098"/>
    <w:rsid w:val="006C3943"/>
    <w:rsid w:val="006C5C2D"/>
    <w:rsid w:val="006C7878"/>
    <w:rsid w:val="006C7AC3"/>
    <w:rsid w:val="006C7C2E"/>
    <w:rsid w:val="006D12C1"/>
    <w:rsid w:val="006D2386"/>
    <w:rsid w:val="006D3017"/>
    <w:rsid w:val="006D6767"/>
    <w:rsid w:val="006D6F88"/>
    <w:rsid w:val="006D7C34"/>
    <w:rsid w:val="006D7CBF"/>
    <w:rsid w:val="006E0B32"/>
    <w:rsid w:val="006E22BC"/>
    <w:rsid w:val="006E2710"/>
    <w:rsid w:val="006E5AEA"/>
    <w:rsid w:val="006E7FC8"/>
    <w:rsid w:val="006F382A"/>
    <w:rsid w:val="006F4A6B"/>
    <w:rsid w:val="006F5E34"/>
    <w:rsid w:val="006F614D"/>
    <w:rsid w:val="00702A0D"/>
    <w:rsid w:val="00702F41"/>
    <w:rsid w:val="00704ABB"/>
    <w:rsid w:val="00705AF9"/>
    <w:rsid w:val="00706E0D"/>
    <w:rsid w:val="00710751"/>
    <w:rsid w:val="00710F93"/>
    <w:rsid w:val="00712AED"/>
    <w:rsid w:val="007151AE"/>
    <w:rsid w:val="00720417"/>
    <w:rsid w:val="00723749"/>
    <w:rsid w:val="00725390"/>
    <w:rsid w:val="00727E89"/>
    <w:rsid w:val="00727FD5"/>
    <w:rsid w:val="007313B3"/>
    <w:rsid w:val="00731C84"/>
    <w:rsid w:val="007325B2"/>
    <w:rsid w:val="00732888"/>
    <w:rsid w:val="0073307A"/>
    <w:rsid w:val="007348AA"/>
    <w:rsid w:val="007357E4"/>
    <w:rsid w:val="007361BE"/>
    <w:rsid w:val="007401DD"/>
    <w:rsid w:val="007403F7"/>
    <w:rsid w:val="00741EDD"/>
    <w:rsid w:val="00741F7B"/>
    <w:rsid w:val="00743C7C"/>
    <w:rsid w:val="0074591B"/>
    <w:rsid w:val="00746557"/>
    <w:rsid w:val="0074701A"/>
    <w:rsid w:val="00751975"/>
    <w:rsid w:val="0075553B"/>
    <w:rsid w:val="00761466"/>
    <w:rsid w:val="00761572"/>
    <w:rsid w:val="007630E1"/>
    <w:rsid w:val="007640A9"/>
    <w:rsid w:val="00764CB2"/>
    <w:rsid w:val="0076541B"/>
    <w:rsid w:val="00766407"/>
    <w:rsid w:val="007670FD"/>
    <w:rsid w:val="00767376"/>
    <w:rsid w:val="00767882"/>
    <w:rsid w:val="00767EE3"/>
    <w:rsid w:val="0077125C"/>
    <w:rsid w:val="00771A8F"/>
    <w:rsid w:val="007739A2"/>
    <w:rsid w:val="00774523"/>
    <w:rsid w:val="00775028"/>
    <w:rsid w:val="00776858"/>
    <w:rsid w:val="00777008"/>
    <w:rsid w:val="00777A13"/>
    <w:rsid w:val="00780F58"/>
    <w:rsid w:val="00782F22"/>
    <w:rsid w:val="00783160"/>
    <w:rsid w:val="00783AA6"/>
    <w:rsid w:val="0078467D"/>
    <w:rsid w:val="007857C1"/>
    <w:rsid w:val="0079107B"/>
    <w:rsid w:val="00791E62"/>
    <w:rsid w:val="0079368C"/>
    <w:rsid w:val="00793A68"/>
    <w:rsid w:val="00793CEC"/>
    <w:rsid w:val="007946D0"/>
    <w:rsid w:val="00794CC8"/>
    <w:rsid w:val="00795388"/>
    <w:rsid w:val="00795675"/>
    <w:rsid w:val="0079691C"/>
    <w:rsid w:val="00796F5E"/>
    <w:rsid w:val="0079701C"/>
    <w:rsid w:val="007A2315"/>
    <w:rsid w:val="007A266C"/>
    <w:rsid w:val="007A2EB1"/>
    <w:rsid w:val="007A41E9"/>
    <w:rsid w:val="007A52A9"/>
    <w:rsid w:val="007B0069"/>
    <w:rsid w:val="007B0DAB"/>
    <w:rsid w:val="007B1AC6"/>
    <w:rsid w:val="007B1D16"/>
    <w:rsid w:val="007B50BC"/>
    <w:rsid w:val="007B52B7"/>
    <w:rsid w:val="007B75CA"/>
    <w:rsid w:val="007C1932"/>
    <w:rsid w:val="007C31B4"/>
    <w:rsid w:val="007C53FF"/>
    <w:rsid w:val="007C572B"/>
    <w:rsid w:val="007C6357"/>
    <w:rsid w:val="007C6876"/>
    <w:rsid w:val="007C7DF9"/>
    <w:rsid w:val="007D0C95"/>
    <w:rsid w:val="007D23F7"/>
    <w:rsid w:val="007D3B38"/>
    <w:rsid w:val="007D5C09"/>
    <w:rsid w:val="007D5D5C"/>
    <w:rsid w:val="007D7025"/>
    <w:rsid w:val="007D74A3"/>
    <w:rsid w:val="007E2921"/>
    <w:rsid w:val="007E3019"/>
    <w:rsid w:val="007E4A31"/>
    <w:rsid w:val="007E56D0"/>
    <w:rsid w:val="007E6D12"/>
    <w:rsid w:val="007E781F"/>
    <w:rsid w:val="007E7ABF"/>
    <w:rsid w:val="007E7EB7"/>
    <w:rsid w:val="007F1B5E"/>
    <w:rsid w:val="007F2954"/>
    <w:rsid w:val="007F31CF"/>
    <w:rsid w:val="007F3354"/>
    <w:rsid w:val="007F3E19"/>
    <w:rsid w:val="007F48E3"/>
    <w:rsid w:val="007F553C"/>
    <w:rsid w:val="007F7404"/>
    <w:rsid w:val="007F7B4C"/>
    <w:rsid w:val="008008B7"/>
    <w:rsid w:val="0080691F"/>
    <w:rsid w:val="0080715D"/>
    <w:rsid w:val="00807773"/>
    <w:rsid w:val="0081151B"/>
    <w:rsid w:val="00812DB9"/>
    <w:rsid w:val="0081320C"/>
    <w:rsid w:val="008159C0"/>
    <w:rsid w:val="0081739C"/>
    <w:rsid w:val="00820AAF"/>
    <w:rsid w:val="00821453"/>
    <w:rsid w:val="008216DE"/>
    <w:rsid w:val="00824575"/>
    <w:rsid w:val="00825055"/>
    <w:rsid w:val="00825DA6"/>
    <w:rsid w:val="00826C7D"/>
    <w:rsid w:val="00837A84"/>
    <w:rsid w:val="00841BB9"/>
    <w:rsid w:val="008443F4"/>
    <w:rsid w:val="008447B2"/>
    <w:rsid w:val="008462A0"/>
    <w:rsid w:val="008464DE"/>
    <w:rsid w:val="00847560"/>
    <w:rsid w:val="00850885"/>
    <w:rsid w:val="0085097C"/>
    <w:rsid w:val="00857CB8"/>
    <w:rsid w:val="0086078B"/>
    <w:rsid w:val="008633F0"/>
    <w:rsid w:val="008646BC"/>
    <w:rsid w:val="00865263"/>
    <w:rsid w:val="00865AAA"/>
    <w:rsid w:val="0087012C"/>
    <w:rsid w:val="008727EF"/>
    <w:rsid w:val="008729ED"/>
    <w:rsid w:val="00875B9F"/>
    <w:rsid w:val="00876EB3"/>
    <w:rsid w:val="00877255"/>
    <w:rsid w:val="008773D2"/>
    <w:rsid w:val="00877CA1"/>
    <w:rsid w:val="00881822"/>
    <w:rsid w:val="00883D71"/>
    <w:rsid w:val="00884BEB"/>
    <w:rsid w:val="00884EBD"/>
    <w:rsid w:val="00886BFB"/>
    <w:rsid w:val="00887263"/>
    <w:rsid w:val="0089145C"/>
    <w:rsid w:val="00891CA9"/>
    <w:rsid w:val="00894326"/>
    <w:rsid w:val="0089454E"/>
    <w:rsid w:val="008947CF"/>
    <w:rsid w:val="00895DE2"/>
    <w:rsid w:val="0089613D"/>
    <w:rsid w:val="00897331"/>
    <w:rsid w:val="008A0941"/>
    <w:rsid w:val="008A150D"/>
    <w:rsid w:val="008A3BAC"/>
    <w:rsid w:val="008A4182"/>
    <w:rsid w:val="008A523F"/>
    <w:rsid w:val="008A532C"/>
    <w:rsid w:val="008A67C6"/>
    <w:rsid w:val="008A68C3"/>
    <w:rsid w:val="008B064B"/>
    <w:rsid w:val="008B0FC9"/>
    <w:rsid w:val="008B22EA"/>
    <w:rsid w:val="008B49B6"/>
    <w:rsid w:val="008B769D"/>
    <w:rsid w:val="008C2D8C"/>
    <w:rsid w:val="008C3D24"/>
    <w:rsid w:val="008C422D"/>
    <w:rsid w:val="008C6132"/>
    <w:rsid w:val="008D07A2"/>
    <w:rsid w:val="008D096F"/>
    <w:rsid w:val="008D0970"/>
    <w:rsid w:val="008D0B7E"/>
    <w:rsid w:val="008D2265"/>
    <w:rsid w:val="008D227F"/>
    <w:rsid w:val="008D278B"/>
    <w:rsid w:val="008D3059"/>
    <w:rsid w:val="008D374D"/>
    <w:rsid w:val="008D45FC"/>
    <w:rsid w:val="008D4D9E"/>
    <w:rsid w:val="008D5962"/>
    <w:rsid w:val="008E075F"/>
    <w:rsid w:val="008E09E7"/>
    <w:rsid w:val="008E1566"/>
    <w:rsid w:val="008E1943"/>
    <w:rsid w:val="008E2ADB"/>
    <w:rsid w:val="008E345A"/>
    <w:rsid w:val="008E3868"/>
    <w:rsid w:val="008E4F12"/>
    <w:rsid w:val="008E5A9C"/>
    <w:rsid w:val="008E5FD8"/>
    <w:rsid w:val="008E620B"/>
    <w:rsid w:val="008E66EC"/>
    <w:rsid w:val="008E6952"/>
    <w:rsid w:val="008E69B2"/>
    <w:rsid w:val="008F02A9"/>
    <w:rsid w:val="008F1820"/>
    <w:rsid w:val="008F4854"/>
    <w:rsid w:val="008F5FAC"/>
    <w:rsid w:val="008F6AA1"/>
    <w:rsid w:val="008F6C94"/>
    <w:rsid w:val="008F7AA4"/>
    <w:rsid w:val="009000B6"/>
    <w:rsid w:val="009010E8"/>
    <w:rsid w:val="00901ACE"/>
    <w:rsid w:val="00902120"/>
    <w:rsid w:val="009031F7"/>
    <w:rsid w:val="00903408"/>
    <w:rsid w:val="00904B7F"/>
    <w:rsid w:val="00904BC9"/>
    <w:rsid w:val="00904C2E"/>
    <w:rsid w:val="00910957"/>
    <w:rsid w:val="009122D6"/>
    <w:rsid w:val="00914C24"/>
    <w:rsid w:val="009164A2"/>
    <w:rsid w:val="009174D0"/>
    <w:rsid w:val="00920001"/>
    <w:rsid w:val="0092024C"/>
    <w:rsid w:val="00921C4B"/>
    <w:rsid w:val="00922B97"/>
    <w:rsid w:val="00922DFA"/>
    <w:rsid w:val="009265E5"/>
    <w:rsid w:val="00927C32"/>
    <w:rsid w:val="00933FE6"/>
    <w:rsid w:val="00935B76"/>
    <w:rsid w:val="00935DEB"/>
    <w:rsid w:val="009429E2"/>
    <w:rsid w:val="00942F1E"/>
    <w:rsid w:val="00943421"/>
    <w:rsid w:val="00943534"/>
    <w:rsid w:val="009458E9"/>
    <w:rsid w:val="0095034A"/>
    <w:rsid w:val="00950605"/>
    <w:rsid w:val="00950A0D"/>
    <w:rsid w:val="00950C96"/>
    <w:rsid w:val="00951817"/>
    <w:rsid w:val="009518A2"/>
    <w:rsid w:val="00954247"/>
    <w:rsid w:val="0095466B"/>
    <w:rsid w:val="00954DC8"/>
    <w:rsid w:val="00955790"/>
    <w:rsid w:val="009575DB"/>
    <w:rsid w:val="00957604"/>
    <w:rsid w:val="0096062C"/>
    <w:rsid w:val="00961BB0"/>
    <w:rsid w:val="009623B8"/>
    <w:rsid w:val="00962CB0"/>
    <w:rsid w:val="00963BC0"/>
    <w:rsid w:val="00965124"/>
    <w:rsid w:val="0096608A"/>
    <w:rsid w:val="00967C46"/>
    <w:rsid w:val="00970250"/>
    <w:rsid w:val="0097076A"/>
    <w:rsid w:val="0097087D"/>
    <w:rsid w:val="00971ED9"/>
    <w:rsid w:val="00972204"/>
    <w:rsid w:val="009733D0"/>
    <w:rsid w:val="00974B4F"/>
    <w:rsid w:val="00975492"/>
    <w:rsid w:val="00976502"/>
    <w:rsid w:val="00977610"/>
    <w:rsid w:val="009778C0"/>
    <w:rsid w:val="00977DA9"/>
    <w:rsid w:val="00977FC2"/>
    <w:rsid w:val="009814A4"/>
    <w:rsid w:val="0098185C"/>
    <w:rsid w:val="00983B8C"/>
    <w:rsid w:val="00983BD0"/>
    <w:rsid w:val="009849BF"/>
    <w:rsid w:val="00986A32"/>
    <w:rsid w:val="00987172"/>
    <w:rsid w:val="009874B2"/>
    <w:rsid w:val="00993003"/>
    <w:rsid w:val="009944E3"/>
    <w:rsid w:val="00994A19"/>
    <w:rsid w:val="00996C42"/>
    <w:rsid w:val="009974FB"/>
    <w:rsid w:val="00997DF1"/>
    <w:rsid w:val="009A02B6"/>
    <w:rsid w:val="009A0405"/>
    <w:rsid w:val="009A2BA8"/>
    <w:rsid w:val="009A38F8"/>
    <w:rsid w:val="009A6E76"/>
    <w:rsid w:val="009B0695"/>
    <w:rsid w:val="009B2312"/>
    <w:rsid w:val="009B2E55"/>
    <w:rsid w:val="009B5409"/>
    <w:rsid w:val="009B6C00"/>
    <w:rsid w:val="009C1B1B"/>
    <w:rsid w:val="009C4ADC"/>
    <w:rsid w:val="009C4B11"/>
    <w:rsid w:val="009C5EB0"/>
    <w:rsid w:val="009C704E"/>
    <w:rsid w:val="009C754F"/>
    <w:rsid w:val="009C75A8"/>
    <w:rsid w:val="009D03DA"/>
    <w:rsid w:val="009D0760"/>
    <w:rsid w:val="009D0F26"/>
    <w:rsid w:val="009D1C36"/>
    <w:rsid w:val="009D31CE"/>
    <w:rsid w:val="009D3CF7"/>
    <w:rsid w:val="009D4201"/>
    <w:rsid w:val="009D5929"/>
    <w:rsid w:val="009D5B9A"/>
    <w:rsid w:val="009D66AC"/>
    <w:rsid w:val="009E0ABA"/>
    <w:rsid w:val="009E0FA7"/>
    <w:rsid w:val="009E2EAC"/>
    <w:rsid w:val="009E52A2"/>
    <w:rsid w:val="009E5577"/>
    <w:rsid w:val="009E5DED"/>
    <w:rsid w:val="009E72EC"/>
    <w:rsid w:val="009E7BDB"/>
    <w:rsid w:val="009F0B12"/>
    <w:rsid w:val="009F0DD5"/>
    <w:rsid w:val="009F1499"/>
    <w:rsid w:val="00A014D3"/>
    <w:rsid w:val="00A0436E"/>
    <w:rsid w:val="00A04502"/>
    <w:rsid w:val="00A05C41"/>
    <w:rsid w:val="00A06AC2"/>
    <w:rsid w:val="00A07B45"/>
    <w:rsid w:val="00A13213"/>
    <w:rsid w:val="00A1338C"/>
    <w:rsid w:val="00A13BFB"/>
    <w:rsid w:val="00A14694"/>
    <w:rsid w:val="00A16721"/>
    <w:rsid w:val="00A21E76"/>
    <w:rsid w:val="00A220A8"/>
    <w:rsid w:val="00A22994"/>
    <w:rsid w:val="00A23648"/>
    <w:rsid w:val="00A23654"/>
    <w:rsid w:val="00A23A38"/>
    <w:rsid w:val="00A25132"/>
    <w:rsid w:val="00A27BD9"/>
    <w:rsid w:val="00A30A5A"/>
    <w:rsid w:val="00A31093"/>
    <w:rsid w:val="00A3114E"/>
    <w:rsid w:val="00A31E8E"/>
    <w:rsid w:val="00A32260"/>
    <w:rsid w:val="00A3269B"/>
    <w:rsid w:val="00A34998"/>
    <w:rsid w:val="00A34AD3"/>
    <w:rsid w:val="00A360BC"/>
    <w:rsid w:val="00A4054A"/>
    <w:rsid w:val="00A40570"/>
    <w:rsid w:val="00A43447"/>
    <w:rsid w:val="00A44481"/>
    <w:rsid w:val="00A44EA0"/>
    <w:rsid w:val="00A453DC"/>
    <w:rsid w:val="00A455BD"/>
    <w:rsid w:val="00A45C1C"/>
    <w:rsid w:val="00A46585"/>
    <w:rsid w:val="00A4772E"/>
    <w:rsid w:val="00A50837"/>
    <w:rsid w:val="00A51BD9"/>
    <w:rsid w:val="00A54CC9"/>
    <w:rsid w:val="00A56F5D"/>
    <w:rsid w:val="00A57F2D"/>
    <w:rsid w:val="00A607A9"/>
    <w:rsid w:val="00A63484"/>
    <w:rsid w:val="00A65458"/>
    <w:rsid w:val="00A66796"/>
    <w:rsid w:val="00A67FF1"/>
    <w:rsid w:val="00A71092"/>
    <w:rsid w:val="00A71373"/>
    <w:rsid w:val="00A71CE3"/>
    <w:rsid w:val="00A73073"/>
    <w:rsid w:val="00A735CC"/>
    <w:rsid w:val="00A740A4"/>
    <w:rsid w:val="00A75EEC"/>
    <w:rsid w:val="00A76D8B"/>
    <w:rsid w:val="00A77932"/>
    <w:rsid w:val="00A80F3B"/>
    <w:rsid w:val="00A8157D"/>
    <w:rsid w:val="00A8179E"/>
    <w:rsid w:val="00A8314B"/>
    <w:rsid w:val="00A85C8A"/>
    <w:rsid w:val="00A85D97"/>
    <w:rsid w:val="00A85DA3"/>
    <w:rsid w:val="00A866C9"/>
    <w:rsid w:val="00A87650"/>
    <w:rsid w:val="00A87F41"/>
    <w:rsid w:val="00A9113E"/>
    <w:rsid w:val="00A91455"/>
    <w:rsid w:val="00A9550D"/>
    <w:rsid w:val="00A95A16"/>
    <w:rsid w:val="00A95BEA"/>
    <w:rsid w:val="00A95F9E"/>
    <w:rsid w:val="00A96785"/>
    <w:rsid w:val="00A97F5F"/>
    <w:rsid w:val="00A97F6B"/>
    <w:rsid w:val="00AA03EF"/>
    <w:rsid w:val="00AA09DA"/>
    <w:rsid w:val="00AA0CC6"/>
    <w:rsid w:val="00AA2A89"/>
    <w:rsid w:val="00AA474B"/>
    <w:rsid w:val="00AA497C"/>
    <w:rsid w:val="00AA586D"/>
    <w:rsid w:val="00AA6747"/>
    <w:rsid w:val="00AA76FF"/>
    <w:rsid w:val="00AB0CB0"/>
    <w:rsid w:val="00AB15CE"/>
    <w:rsid w:val="00AB172F"/>
    <w:rsid w:val="00AB1836"/>
    <w:rsid w:val="00AB24B7"/>
    <w:rsid w:val="00AB463D"/>
    <w:rsid w:val="00AB480A"/>
    <w:rsid w:val="00AB5991"/>
    <w:rsid w:val="00AB7EE0"/>
    <w:rsid w:val="00AC1737"/>
    <w:rsid w:val="00AC263E"/>
    <w:rsid w:val="00AC3142"/>
    <w:rsid w:val="00AC701A"/>
    <w:rsid w:val="00AD05CF"/>
    <w:rsid w:val="00AD1B1D"/>
    <w:rsid w:val="00AD2C57"/>
    <w:rsid w:val="00AD67EE"/>
    <w:rsid w:val="00AD77E6"/>
    <w:rsid w:val="00AE0227"/>
    <w:rsid w:val="00AE09C4"/>
    <w:rsid w:val="00AE2F27"/>
    <w:rsid w:val="00AE481A"/>
    <w:rsid w:val="00AE681A"/>
    <w:rsid w:val="00AF077D"/>
    <w:rsid w:val="00AF0C86"/>
    <w:rsid w:val="00AF0CAF"/>
    <w:rsid w:val="00AF1027"/>
    <w:rsid w:val="00AF11D5"/>
    <w:rsid w:val="00AF1CBC"/>
    <w:rsid w:val="00AF3616"/>
    <w:rsid w:val="00B0171F"/>
    <w:rsid w:val="00B018AF"/>
    <w:rsid w:val="00B01B01"/>
    <w:rsid w:val="00B029CE"/>
    <w:rsid w:val="00B0332A"/>
    <w:rsid w:val="00B03422"/>
    <w:rsid w:val="00B035B2"/>
    <w:rsid w:val="00B0563D"/>
    <w:rsid w:val="00B057E6"/>
    <w:rsid w:val="00B05E3E"/>
    <w:rsid w:val="00B06CA7"/>
    <w:rsid w:val="00B10949"/>
    <w:rsid w:val="00B1115D"/>
    <w:rsid w:val="00B1143E"/>
    <w:rsid w:val="00B11D5B"/>
    <w:rsid w:val="00B13056"/>
    <w:rsid w:val="00B13571"/>
    <w:rsid w:val="00B140A9"/>
    <w:rsid w:val="00B14665"/>
    <w:rsid w:val="00B14CFA"/>
    <w:rsid w:val="00B15A1F"/>
    <w:rsid w:val="00B15A9F"/>
    <w:rsid w:val="00B15D62"/>
    <w:rsid w:val="00B20F77"/>
    <w:rsid w:val="00B21DA8"/>
    <w:rsid w:val="00B223A2"/>
    <w:rsid w:val="00B227C5"/>
    <w:rsid w:val="00B25E1F"/>
    <w:rsid w:val="00B26F2C"/>
    <w:rsid w:val="00B275CD"/>
    <w:rsid w:val="00B278B8"/>
    <w:rsid w:val="00B27E1C"/>
    <w:rsid w:val="00B27EA3"/>
    <w:rsid w:val="00B315E6"/>
    <w:rsid w:val="00B31609"/>
    <w:rsid w:val="00B3222D"/>
    <w:rsid w:val="00B3290D"/>
    <w:rsid w:val="00B33522"/>
    <w:rsid w:val="00B3585A"/>
    <w:rsid w:val="00B36E50"/>
    <w:rsid w:val="00B37323"/>
    <w:rsid w:val="00B400A1"/>
    <w:rsid w:val="00B4158A"/>
    <w:rsid w:val="00B424E3"/>
    <w:rsid w:val="00B44D47"/>
    <w:rsid w:val="00B462EA"/>
    <w:rsid w:val="00B46751"/>
    <w:rsid w:val="00B46AA5"/>
    <w:rsid w:val="00B46F6D"/>
    <w:rsid w:val="00B52923"/>
    <w:rsid w:val="00B52EEB"/>
    <w:rsid w:val="00B534C5"/>
    <w:rsid w:val="00B53B03"/>
    <w:rsid w:val="00B541FC"/>
    <w:rsid w:val="00B54D71"/>
    <w:rsid w:val="00B55724"/>
    <w:rsid w:val="00B61527"/>
    <w:rsid w:val="00B61DDA"/>
    <w:rsid w:val="00B61E7B"/>
    <w:rsid w:val="00B61FBA"/>
    <w:rsid w:val="00B64130"/>
    <w:rsid w:val="00B64FBB"/>
    <w:rsid w:val="00B66210"/>
    <w:rsid w:val="00B66343"/>
    <w:rsid w:val="00B66451"/>
    <w:rsid w:val="00B66763"/>
    <w:rsid w:val="00B67124"/>
    <w:rsid w:val="00B673C4"/>
    <w:rsid w:val="00B679B6"/>
    <w:rsid w:val="00B70576"/>
    <w:rsid w:val="00B7116D"/>
    <w:rsid w:val="00B74997"/>
    <w:rsid w:val="00B74F5E"/>
    <w:rsid w:val="00B750E7"/>
    <w:rsid w:val="00B76A9D"/>
    <w:rsid w:val="00B77A8A"/>
    <w:rsid w:val="00B77D3C"/>
    <w:rsid w:val="00B802D7"/>
    <w:rsid w:val="00B80DC8"/>
    <w:rsid w:val="00B81006"/>
    <w:rsid w:val="00B82393"/>
    <w:rsid w:val="00B83543"/>
    <w:rsid w:val="00B83A81"/>
    <w:rsid w:val="00B83D5B"/>
    <w:rsid w:val="00B87EF2"/>
    <w:rsid w:val="00B925D8"/>
    <w:rsid w:val="00B933CD"/>
    <w:rsid w:val="00B93AA3"/>
    <w:rsid w:val="00B9417E"/>
    <w:rsid w:val="00B9540B"/>
    <w:rsid w:val="00B96488"/>
    <w:rsid w:val="00B96FCB"/>
    <w:rsid w:val="00BA0BB0"/>
    <w:rsid w:val="00BA133E"/>
    <w:rsid w:val="00BA1B0F"/>
    <w:rsid w:val="00BA1C4D"/>
    <w:rsid w:val="00BA2220"/>
    <w:rsid w:val="00BA54F8"/>
    <w:rsid w:val="00BA5BEC"/>
    <w:rsid w:val="00BB06B2"/>
    <w:rsid w:val="00BB092C"/>
    <w:rsid w:val="00BB28F4"/>
    <w:rsid w:val="00BB369F"/>
    <w:rsid w:val="00BB52A3"/>
    <w:rsid w:val="00BB5567"/>
    <w:rsid w:val="00BB58E5"/>
    <w:rsid w:val="00BB5BC2"/>
    <w:rsid w:val="00BB5C18"/>
    <w:rsid w:val="00BB757B"/>
    <w:rsid w:val="00BB7B5D"/>
    <w:rsid w:val="00BC0259"/>
    <w:rsid w:val="00BC11DF"/>
    <w:rsid w:val="00BC1ACF"/>
    <w:rsid w:val="00BC2E34"/>
    <w:rsid w:val="00BC6513"/>
    <w:rsid w:val="00BC6C00"/>
    <w:rsid w:val="00BC758A"/>
    <w:rsid w:val="00BC7D1A"/>
    <w:rsid w:val="00BD0C4D"/>
    <w:rsid w:val="00BD1553"/>
    <w:rsid w:val="00BD17A4"/>
    <w:rsid w:val="00BD1BFB"/>
    <w:rsid w:val="00BD1C3A"/>
    <w:rsid w:val="00BD24A9"/>
    <w:rsid w:val="00BD4FC5"/>
    <w:rsid w:val="00BD568C"/>
    <w:rsid w:val="00BD67D7"/>
    <w:rsid w:val="00BD7652"/>
    <w:rsid w:val="00BD778F"/>
    <w:rsid w:val="00BE198E"/>
    <w:rsid w:val="00BE2063"/>
    <w:rsid w:val="00BE688C"/>
    <w:rsid w:val="00BE6D50"/>
    <w:rsid w:val="00BF0C2B"/>
    <w:rsid w:val="00BF1C0F"/>
    <w:rsid w:val="00BF2E60"/>
    <w:rsid w:val="00BF2EA2"/>
    <w:rsid w:val="00BF32B5"/>
    <w:rsid w:val="00BF3A7D"/>
    <w:rsid w:val="00BF4ECC"/>
    <w:rsid w:val="00BF5436"/>
    <w:rsid w:val="00BF621A"/>
    <w:rsid w:val="00BF7166"/>
    <w:rsid w:val="00BF7477"/>
    <w:rsid w:val="00C00282"/>
    <w:rsid w:val="00C00481"/>
    <w:rsid w:val="00C0222A"/>
    <w:rsid w:val="00C0233E"/>
    <w:rsid w:val="00C0389D"/>
    <w:rsid w:val="00C064CA"/>
    <w:rsid w:val="00C06775"/>
    <w:rsid w:val="00C07696"/>
    <w:rsid w:val="00C1228E"/>
    <w:rsid w:val="00C135FC"/>
    <w:rsid w:val="00C159EE"/>
    <w:rsid w:val="00C16974"/>
    <w:rsid w:val="00C22662"/>
    <w:rsid w:val="00C2326C"/>
    <w:rsid w:val="00C24560"/>
    <w:rsid w:val="00C250B6"/>
    <w:rsid w:val="00C25C91"/>
    <w:rsid w:val="00C261EF"/>
    <w:rsid w:val="00C30402"/>
    <w:rsid w:val="00C30471"/>
    <w:rsid w:val="00C30BC7"/>
    <w:rsid w:val="00C337C3"/>
    <w:rsid w:val="00C34520"/>
    <w:rsid w:val="00C3598C"/>
    <w:rsid w:val="00C37F84"/>
    <w:rsid w:val="00C40E1E"/>
    <w:rsid w:val="00C4232D"/>
    <w:rsid w:val="00C4236E"/>
    <w:rsid w:val="00C42CF2"/>
    <w:rsid w:val="00C42F0C"/>
    <w:rsid w:val="00C43ABF"/>
    <w:rsid w:val="00C51D2F"/>
    <w:rsid w:val="00C536F8"/>
    <w:rsid w:val="00C53752"/>
    <w:rsid w:val="00C56463"/>
    <w:rsid w:val="00C5649B"/>
    <w:rsid w:val="00C5748F"/>
    <w:rsid w:val="00C577E5"/>
    <w:rsid w:val="00C6087A"/>
    <w:rsid w:val="00C6285E"/>
    <w:rsid w:val="00C6430E"/>
    <w:rsid w:val="00C6500F"/>
    <w:rsid w:val="00C66408"/>
    <w:rsid w:val="00C71FC5"/>
    <w:rsid w:val="00C72FD4"/>
    <w:rsid w:val="00C73121"/>
    <w:rsid w:val="00C749E8"/>
    <w:rsid w:val="00C75CB8"/>
    <w:rsid w:val="00C7607B"/>
    <w:rsid w:val="00C76108"/>
    <w:rsid w:val="00C76EBE"/>
    <w:rsid w:val="00C77398"/>
    <w:rsid w:val="00C807DE"/>
    <w:rsid w:val="00C827DC"/>
    <w:rsid w:val="00C82AE8"/>
    <w:rsid w:val="00C85AB9"/>
    <w:rsid w:val="00C87B9B"/>
    <w:rsid w:val="00C9026D"/>
    <w:rsid w:val="00C906CD"/>
    <w:rsid w:val="00C908F2"/>
    <w:rsid w:val="00C90E40"/>
    <w:rsid w:val="00C9248F"/>
    <w:rsid w:val="00C92E5B"/>
    <w:rsid w:val="00C93A8F"/>
    <w:rsid w:val="00C94A1B"/>
    <w:rsid w:val="00C950F4"/>
    <w:rsid w:val="00C95B44"/>
    <w:rsid w:val="00CA02D6"/>
    <w:rsid w:val="00CA25F7"/>
    <w:rsid w:val="00CA3B32"/>
    <w:rsid w:val="00CA419B"/>
    <w:rsid w:val="00CA4D2F"/>
    <w:rsid w:val="00CA574D"/>
    <w:rsid w:val="00CA5A3F"/>
    <w:rsid w:val="00CA5E2C"/>
    <w:rsid w:val="00CA7462"/>
    <w:rsid w:val="00CB06A5"/>
    <w:rsid w:val="00CB3BFC"/>
    <w:rsid w:val="00CB3D40"/>
    <w:rsid w:val="00CB7902"/>
    <w:rsid w:val="00CB7BB5"/>
    <w:rsid w:val="00CC2575"/>
    <w:rsid w:val="00CC335E"/>
    <w:rsid w:val="00CC3458"/>
    <w:rsid w:val="00CC4D42"/>
    <w:rsid w:val="00CC63E0"/>
    <w:rsid w:val="00CC74D3"/>
    <w:rsid w:val="00CD01E8"/>
    <w:rsid w:val="00CD1E8D"/>
    <w:rsid w:val="00CD2C71"/>
    <w:rsid w:val="00CD37E9"/>
    <w:rsid w:val="00CD409E"/>
    <w:rsid w:val="00CD5987"/>
    <w:rsid w:val="00CD5C2A"/>
    <w:rsid w:val="00CD6B95"/>
    <w:rsid w:val="00CE1195"/>
    <w:rsid w:val="00CE13C5"/>
    <w:rsid w:val="00CE1870"/>
    <w:rsid w:val="00CE2D51"/>
    <w:rsid w:val="00CE50EC"/>
    <w:rsid w:val="00CE593A"/>
    <w:rsid w:val="00CE7053"/>
    <w:rsid w:val="00CE74AE"/>
    <w:rsid w:val="00CF0493"/>
    <w:rsid w:val="00CF122E"/>
    <w:rsid w:val="00CF1532"/>
    <w:rsid w:val="00CF5A9D"/>
    <w:rsid w:val="00CF6F3D"/>
    <w:rsid w:val="00D01E8A"/>
    <w:rsid w:val="00D0355D"/>
    <w:rsid w:val="00D03D45"/>
    <w:rsid w:val="00D0438C"/>
    <w:rsid w:val="00D05017"/>
    <w:rsid w:val="00D053FA"/>
    <w:rsid w:val="00D06CE4"/>
    <w:rsid w:val="00D06E2E"/>
    <w:rsid w:val="00D141B1"/>
    <w:rsid w:val="00D161DD"/>
    <w:rsid w:val="00D17D39"/>
    <w:rsid w:val="00D211EE"/>
    <w:rsid w:val="00D21EBD"/>
    <w:rsid w:val="00D227BD"/>
    <w:rsid w:val="00D233C4"/>
    <w:rsid w:val="00D24077"/>
    <w:rsid w:val="00D25598"/>
    <w:rsid w:val="00D3026A"/>
    <w:rsid w:val="00D30D92"/>
    <w:rsid w:val="00D348B7"/>
    <w:rsid w:val="00D35C4A"/>
    <w:rsid w:val="00D35F8F"/>
    <w:rsid w:val="00D36954"/>
    <w:rsid w:val="00D372D3"/>
    <w:rsid w:val="00D37F9E"/>
    <w:rsid w:val="00D4041D"/>
    <w:rsid w:val="00D4266E"/>
    <w:rsid w:val="00D42D9F"/>
    <w:rsid w:val="00D44C25"/>
    <w:rsid w:val="00D46FF6"/>
    <w:rsid w:val="00D475BA"/>
    <w:rsid w:val="00D54EB3"/>
    <w:rsid w:val="00D54F2B"/>
    <w:rsid w:val="00D556BB"/>
    <w:rsid w:val="00D55F21"/>
    <w:rsid w:val="00D55F7D"/>
    <w:rsid w:val="00D56401"/>
    <w:rsid w:val="00D56682"/>
    <w:rsid w:val="00D57C59"/>
    <w:rsid w:val="00D60D01"/>
    <w:rsid w:val="00D60DEB"/>
    <w:rsid w:val="00D60DEE"/>
    <w:rsid w:val="00D6208A"/>
    <w:rsid w:val="00D65244"/>
    <w:rsid w:val="00D67ACD"/>
    <w:rsid w:val="00D71DC3"/>
    <w:rsid w:val="00D7259B"/>
    <w:rsid w:val="00D7298A"/>
    <w:rsid w:val="00D74A61"/>
    <w:rsid w:val="00D75639"/>
    <w:rsid w:val="00D75C5B"/>
    <w:rsid w:val="00D7666E"/>
    <w:rsid w:val="00D7690C"/>
    <w:rsid w:val="00D76CD2"/>
    <w:rsid w:val="00D778A4"/>
    <w:rsid w:val="00D8195B"/>
    <w:rsid w:val="00D83C29"/>
    <w:rsid w:val="00D848CD"/>
    <w:rsid w:val="00D86952"/>
    <w:rsid w:val="00D87090"/>
    <w:rsid w:val="00D90B2C"/>
    <w:rsid w:val="00D927EC"/>
    <w:rsid w:val="00D92ED3"/>
    <w:rsid w:val="00D92F40"/>
    <w:rsid w:val="00D942D1"/>
    <w:rsid w:val="00D94B0D"/>
    <w:rsid w:val="00D96EFB"/>
    <w:rsid w:val="00D9733F"/>
    <w:rsid w:val="00D973BD"/>
    <w:rsid w:val="00D97F7D"/>
    <w:rsid w:val="00DA292B"/>
    <w:rsid w:val="00DA32F0"/>
    <w:rsid w:val="00DA62B3"/>
    <w:rsid w:val="00DB0DF6"/>
    <w:rsid w:val="00DB21FC"/>
    <w:rsid w:val="00DB27A6"/>
    <w:rsid w:val="00DB3B59"/>
    <w:rsid w:val="00DB5946"/>
    <w:rsid w:val="00DB5E42"/>
    <w:rsid w:val="00DB62E9"/>
    <w:rsid w:val="00DC21B4"/>
    <w:rsid w:val="00DC40D5"/>
    <w:rsid w:val="00DC4657"/>
    <w:rsid w:val="00DC5438"/>
    <w:rsid w:val="00DC692A"/>
    <w:rsid w:val="00DC7910"/>
    <w:rsid w:val="00DD19EA"/>
    <w:rsid w:val="00DD3ABC"/>
    <w:rsid w:val="00DD3CE0"/>
    <w:rsid w:val="00DD4153"/>
    <w:rsid w:val="00DD51E3"/>
    <w:rsid w:val="00DD580C"/>
    <w:rsid w:val="00DD72D3"/>
    <w:rsid w:val="00DD7ADE"/>
    <w:rsid w:val="00DE0C8F"/>
    <w:rsid w:val="00DE0E5F"/>
    <w:rsid w:val="00DE1B7D"/>
    <w:rsid w:val="00DE3271"/>
    <w:rsid w:val="00DE69B9"/>
    <w:rsid w:val="00DF0B62"/>
    <w:rsid w:val="00DF21B9"/>
    <w:rsid w:val="00DF6496"/>
    <w:rsid w:val="00DF66B5"/>
    <w:rsid w:val="00DF6AEC"/>
    <w:rsid w:val="00DF6E7C"/>
    <w:rsid w:val="00DF720A"/>
    <w:rsid w:val="00DF766D"/>
    <w:rsid w:val="00DF7B20"/>
    <w:rsid w:val="00E005EB"/>
    <w:rsid w:val="00E0094E"/>
    <w:rsid w:val="00E0126E"/>
    <w:rsid w:val="00E03002"/>
    <w:rsid w:val="00E036E4"/>
    <w:rsid w:val="00E03F01"/>
    <w:rsid w:val="00E03F8E"/>
    <w:rsid w:val="00E0410E"/>
    <w:rsid w:val="00E05182"/>
    <w:rsid w:val="00E05BFD"/>
    <w:rsid w:val="00E06270"/>
    <w:rsid w:val="00E11131"/>
    <w:rsid w:val="00E112FD"/>
    <w:rsid w:val="00E12A27"/>
    <w:rsid w:val="00E14273"/>
    <w:rsid w:val="00E21539"/>
    <w:rsid w:val="00E22440"/>
    <w:rsid w:val="00E224C9"/>
    <w:rsid w:val="00E2360D"/>
    <w:rsid w:val="00E25123"/>
    <w:rsid w:val="00E2728E"/>
    <w:rsid w:val="00E3013B"/>
    <w:rsid w:val="00E308E7"/>
    <w:rsid w:val="00E3275B"/>
    <w:rsid w:val="00E32E24"/>
    <w:rsid w:val="00E33155"/>
    <w:rsid w:val="00E332F4"/>
    <w:rsid w:val="00E33AD7"/>
    <w:rsid w:val="00E34C57"/>
    <w:rsid w:val="00E355F1"/>
    <w:rsid w:val="00E35FFA"/>
    <w:rsid w:val="00E36225"/>
    <w:rsid w:val="00E411C8"/>
    <w:rsid w:val="00E41E49"/>
    <w:rsid w:val="00E42C3C"/>
    <w:rsid w:val="00E42E81"/>
    <w:rsid w:val="00E435DD"/>
    <w:rsid w:val="00E442E4"/>
    <w:rsid w:val="00E449B2"/>
    <w:rsid w:val="00E44CA5"/>
    <w:rsid w:val="00E459AB"/>
    <w:rsid w:val="00E47617"/>
    <w:rsid w:val="00E5127B"/>
    <w:rsid w:val="00E54B10"/>
    <w:rsid w:val="00E54B32"/>
    <w:rsid w:val="00E54D50"/>
    <w:rsid w:val="00E5583A"/>
    <w:rsid w:val="00E56518"/>
    <w:rsid w:val="00E573CB"/>
    <w:rsid w:val="00E6125C"/>
    <w:rsid w:val="00E62395"/>
    <w:rsid w:val="00E62CA6"/>
    <w:rsid w:val="00E63583"/>
    <w:rsid w:val="00E64020"/>
    <w:rsid w:val="00E665F9"/>
    <w:rsid w:val="00E675AF"/>
    <w:rsid w:val="00E677F6"/>
    <w:rsid w:val="00E67C85"/>
    <w:rsid w:val="00E70C75"/>
    <w:rsid w:val="00E70F8D"/>
    <w:rsid w:val="00E71F5F"/>
    <w:rsid w:val="00E749CF"/>
    <w:rsid w:val="00E75387"/>
    <w:rsid w:val="00E753FA"/>
    <w:rsid w:val="00E75DDA"/>
    <w:rsid w:val="00E83548"/>
    <w:rsid w:val="00E839BB"/>
    <w:rsid w:val="00E86D38"/>
    <w:rsid w:val="00E872F1"/>
    <w:rsid w:val="00E87B30"/>
    <w:rsid w:val="00E920FC"/>
    <w:rsid w:val="00E922EA"/>
    <w:rsid w:val="00E96845"/>
    <w:rsid w:val="00EA0F43"/>
    <w:rsid w:val="00EA19AE"/>
    <w:rsid w:val="00EA1F99"/>
    <w:rsid w:val="00EA47FF"/>
    <w:rsid w:val="00EA4985"/>
    <w:rsid w:val="00EA4DF1"/>
    <w:rsid w:val="00EA63C4"/>
    <w:rsid w:val="00EA6E52"/>
    <w:rsid w:val="00EA6E9F"/>
    <w:rsid w:val="00EA6F82"/>
    <w:rsid w:val="00EA7686"/>
    <w:rsid w:val="00EA7D97"/>
    <w:rsid w:val="00EB18C2"/>
    <w:rsid w:val="00EB36E8"/>
    <w:rsid w:val="00EB3959"/>
    <w:rsid w:val="00EB3C77"/>
    <w:rsid w:val="00EB65B2"/>
    <w:rsid w:val="00EB7A80"/>
    <w:rsid w:val="00EB7ADF"/>
    <w:rsid w:val="00EB7B39"/>
    <w:rsid w:val="00EC05F9"/>
    <w:rsid w:val="00EC0F9E"/>
    <w:rsid w:val="00EC1B4C"/>
    <w:rsid w:val="00EC1B95"/>
    <w:rsid w:val="00EC2780"/>
    <w:rsid w:val="00EC2FC9"/>
    <w:rsid w:val="00EC384B"/>
    <w:rsid w:val="00EC3FD0"/>
    <w:rsid w:val="00EC4397"/>
    <w:rsid w:val="00ED022F"/>
    <w:rsid w:val="00ED112C"/>
    <w:rsid w:val="00ED31E2"/>
    <w:rsid w:val="00ED4AFF"/>
    <w:rsid w:val="00ED5CC0"/>
    <w:rsid w:val="00ED653C"/>
    <w:rsid w:val="00ED6693"/>
    <w:rsid w:val="00EE02C3"/>
    <w:rsid w:val="00EE136C"/>
    <w:rsid w:val="00EE1EE9"/>
    <w:rsid w:val="00EE2971"/>
    <w:rsid w:val="00EE29A3"/>
    <w:rsid w:val="00EE63EA"/>
    <w:rsid w:val="00EF0455"/>
    <w:rsid w:val="00EF0F5B"/>
    <w:rsid w:val="00EF3A20"/>
    <w:rsid w:val="00EF5057"/>
    <w:rsid w:val="00EF5589"/>
    <w:rsid w:val="00EF5B29"/>
    <w:rsid w:val="00EF68D1"/>
    <w:rsid w:val="00EF6D04"/>
    <w:rsid w:val="00EF763B"/>
    <w:rsid w:val="00EF7E69"/>
    <w:rsid w:val="00F0130F"/>
    <w:rsid w:val="00F0300F"/>
    <w:rsid w:val="00F0337B"/>
    <w:rsid w:val="00F05AF9"/>
    <w:rsid w:val="00F060B9"/>
    <w:rsid w:val="00F0774E"/>
    <w:rsid w:val="00F07DDC"/>
    <w:rsid w:val="00F1047F"/>
    <w:rsid w:val="00F10CEE"/>
    <w:rsid w:val="00F122AA"/>
    <w:rsid w:val="00F142B0"/>
    <w:rsid w:val="00F151E8"/>
    <w:rsid w:val="00F15B2D"/>
    <w:rsid w:val="00F160DC"/>
    <w:rsid w:val="00F167C8"/>
    <w:rsid w:val="00F16B07"/>
    <w:rsid w:val="00F16BD0"/>
    <w:rsid w:val="00F174EF"/>
    <w:rsid w:val="00F175CF"/>
    <w:rsid w:val="00F17909"/>
    <w:rsid w:val="00F228C8"/>
    <w:rsid w:val="00F22CB3"/>
    <w:rsid w:val="00F25A97"/>
    <w:rsid w:val="00F25C15"/>
    <w:rsid w:val="00F308EA"/>
    <w:rsid w:val="00F315E9"/>
    <w:rsid w:val="00F3162F"/>
    <w:rsid w:val="00F32694"/>
    <w:rsid w:val="00F33636"/>
    <w:rsid w:val="00F34629"/>
    <w:rsid w:val="00F34FBF"/>
    <w:rsid w:val="00F35576"/>
    <w:rsid w:val="00F37607"/>
    <w:rsid w:val="00F4015D"/>
    <w:rsid w:val="00F406D5"/>
    <w:rsid w:val="00F42306"/>
    <w:rsid w:val="00F4299F"/>
    <w:rsid w:val="00F42CC2"/>
    <w:rsid w:val="00F42F99"/>
    <w:rsid w:val="00F43894"/>
    <w:rsid w:val="00F43AC7"/>
    <w:rsid w:val="00F43B81"/>
    <w:rsid w:val="00F46188"/>
    <w:rsid w:val="00F47BE5"/>
    <w:rsid w:val="00F47EF7"/>
    <w:rsid w:val="00F52556"/>
    <w:rsid w:val="00F53FFE"/>
    <w:rsid w:val="00F54811"/>
    <w:rsid w:val="00F5486D"/>
    <w:rsid w:val="00F55023"/>
    <w:rsid w:val="00F6003A"/>
    <w:rsid w:val="00F61080"/>
    <w:rsid w:val="00F6212F"/>
    <w:rsid w:val="00F6574D"/>
    <w:rsid w:val="00F65AC3"/>
    <w:rsid w:val="00F6701D"/>
    <w:rsid w:val="00F67058"/>
    <w:rsid w:val="00F70136"/>
    <w:rsid w:val="00F71269"/>
    <w:rsid w:val="00F71A59"/>
    <w:rsid w:val="00F732AA"/>
    <w:rsid w:val="00F7370D"/>
    <w:rsid w:val="00F76E87"/>
    <w:rsid w:val="00F7773D"/>
    <w:rsid w:val="00F77DB5"/>
    <w:rsid w:val="00F77F69"/>
    <w:rsid w:val="00F8021A"/>
    <w:rsid w:val="00F81769"/>
    <w:rsid w:val="00F8292C"/>
    <w:rsid w:val="00F82A8A"/>
    <w:rsid w:val="00F8387F"/>
    <w:rsid w:val="00F848F4"/>
    <w:rsid w:val="00F85294"/>
    <w:rsid w:val="00F8591B"/>
    <w:rsid w:val="00F90B01"/>
    <w:rsid w:val="00F91FB8"/>
    <w:rsid w:val="00F92111"/>
    <w:rsid w:val="00F93D4B"/>
    <w:rsid w:val="00F955D8"/>
    <w:rsid w:val="00F963C5"/>
    <w:rsid w:val="00FA1066"/>
    <w:rsid w:val="00FA1D54"/>
    <w:rsid w:val="00FA3D47"/>
    <w:rsid w:val="00FA4CDA"/>
    <w:rsid w:val="00FA4D88"/>
    <w:rsid w:val="00FA55E1"/>
    <w:rsid w:val="00FA715E"/>
    <w:rsid w:val="00FA7A20"/>
    <w:rsid w:val="00FA7BFA"/>
    <w:rsid w:val="00FB028A"/>
    <w:rsid w:val="00FB0B02"/>
    <w:rsid w:val="00FB1AE1"/>
    <w:rsid w:val="00FB1D2C"/>
    <w:rsid w:val="00FB31C2"/>
    <w:rsid w:val="00FB4CB7"/>
    <w:rsid w:val="00FB673A"/>
    <w:rsid w:val="00FB7F51"/>
    <w:rsid w:val="00FC0CF6"/>
    <w:rsid w:val="00FC0F15"/>
    <w:rsid w:val="00FC1538"/>
    <w:rsid w:val="00FC29D1"/>
    <w:rsid w:val="00FC2ECA"/>
    <w:rsid w:val="00FC5136"/>
    <w:rsid w:val="00FC54CE"/>
    <w:rsid w:val="00FC67C9"/>
    <w:rsid w:val="00FC701D"/>
    <w:rsid w:val="00FC7660"/>
    <w:rsid w:val="00FD06CC"/>
    <w:rsid w:val="00FD06F7"/>
    <w:rsid w:val="00FD08FF"/>
    <w:rsid w:val="00FD1B55"/>
    <w:rsid w:val="00FD2BB3"/>
    <w:rsid w:val="00FD5F0F"/>
    <w:rsid w:val="00FD6756"/>
    <w:rsid w:val="00FE0A2B"/>
    <w:rsid w:val="00FE0AE9"/>
    <w:rsid w:val="00FE0F12"/>
    <w:rsid w:val="00FE1AAE"/>
    <w:rsid w:val="00FE3DBE"/>
    <w:rsid w:val="00FE4655"/>
    <w:rsid w:val="00FE4B5B"/>
    <w:rsid w:val="00FE57F4"/>
    <w:rsid w:val="00FE5DA5"/>
    <w:rsid w:val="00FE785F"/>
    <w:rsid w:val="00FE7CED"/>
    <w:rsid w:val="00FF0A8E"/>
    <w:rsid w:val="00FF0C84"/>
    <w:rsid w:val="00FF1FBD"/>
    <w:rsid w:val="00FF2299"/>
    <w:rsid w:val="00FF3773"/>
    <w:rsid w:val="00FF530D"/>
    <w:rsid w:val="00FF6B02"/>
    <w:rsid w:val="00FF7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962A"/>
  <w15:docId w15:val="{00E04C44-6566-43B3-9055-A98D74F9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5CD3"/>
    <w:rPr>
      <w:color w:val="0000FF"/>
      <w:u w:val="single"/>
    </w:rPr>
  </w:style>
  <w:style w:type="paragraph" w:customStyle="1" w:styleId="Standard">
    <w:name w:val="Standard"/>
    <w:rsid w:val="000C5CD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4">
    <w:name w:val="Normal (Web)"/>
    <w:basedOn w:val="a"/>
    <w:uiPriority w:val="99"/>
    <w:rsid w:val="000C5CD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4611A4"/>
    <w:pPr>
      <w:spacing w:after="0" w:line="240" w:lineRule="auto"/>
      <w:jc w:val="center"/>
    </w:pPr>
    <w:rPr>
      <w:rFonts w:ascii="Times New Roman" w:eastAsia="Times New Roman" w:hAnsi="Times New Roman" w:cs="Times New Roman"/>
      <w:b/>
      <w:sz w:val="28"/>
      <w:szCs w:val="20"/>
    </w:rPr>
  </w:style>
  <w:style w:type="character" w:customStyle="1" w:styleId="a6">
    <w:name w:val="Заголовок Знак"/>
    <w:basedOn w:val="a0"/>
    <w:link w:val="a5"/>
    <w:rsid w:val="004611A4"/>
    <w:rPr>
      <w:rFonts w:ascii="Times New Roman" w:eastAsia="Times New Roman" w:hAnsi="Times New Roman" w:cs="Times New Roman"/>
      <w:b/>
      <w:sz w:val="28"/>
      <w:szCs w:val="20"/>
      <w:lang w:eastAsia="ru-RU"/>
    </w:rPr>
  </w:style>
  <w:style w:type="paragraph" w:styleId="a7">
    <w:name w:val="footer"/>
    <w:basedOn w:val="a"/>
    <w:link w:val="a8"/>
    <w:rsid w:val="004611A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4611A4"/>
    <w:rPr>
      <w:rFonts w:ascii="Times New Roman" w:eastAsia="Times New Roman" w:hAnsi="Times New Roman" w:cs="Times New Roman"/>
      <w:sz w:val="20"/>
      <w:szCs w:val="20"/>
      <w:lang w:eastAsia="ru-RU"/>
    </w:rPr>
  </w:style>
  <w:style w:type="paragraph" w:styleId="a9">
    <w:name w:val="List Paragraph"/>
    <w:basedOn w:val="a"/>
    <w:uiPriority w:val="34"/>
    <w:qFormat/>
    <w:rsid w:val="006D7C34"/>
    <w:pPr>
      <w:ind w:left="720"/>
      <w:contextualSpacing/>
    </w:pPr>
  </w:style>
  <w:style w:type="paragraph" w:styleId="aa">
    <w:name w:val="header"/>
    <w:basedOn w:val="a"/>
    <w:link w:val="ab"/>
    <w:uiPriority w:val="99"/>
    <w:unhideWhenUsed/>
    <w:rsid w:val="00AF11D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11D5"/>
  </w:style>
  <w:style w:type="paragraph" w:styleId="ac">
    <w:name w:val="Balloon Text"/>
    <w:basedOn w:val="a"/>
    <w:link w:val="ad"/>
    <w:uiPriority w:val="99"/>
    <w:semiHidden/>
    <w:unhideWhenUsed/>
    <w:rsid w:val="00D21EB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1EBD"/>
    <w:rPr>
      <w:rFonts w:ascii="Tahoma" w:hAnsi="Tahoma" w:cs="Tahoma"/>
      <w:sz w:val="16"/>
      <w:szCs w:val="16"/>
    </w:rPr>
  </w:style>
  <w:style w:type="character" w:styleId="ae">
    <w:name w:val="Strong"/>
    <w:basedOn w:val="a0"/>
    <w:uiPriority w:val="22"/>
    <w:qFormat/>
    <w:rsid w:val="00530512"/>
    <w:rPr>
      <w:b/>
      <w:bCs/>
    </w:rPr>
  </w:style>
  <w:style w:type="character" w:customStyle="1" w:styleId="1">
    <w:name w:val="Неразрешенное упоминание1"/>
    <w:basedOn w:val="a0"/>
    <w:uiPriority w:val="99"/>
    <w:semiHidden/>
    <w:unhideWhenUsed/>
    <w:rsid w:val="00CB3D40"/>
    <w:rPr>
      <w:color w:val="605E5C"/>
      <w:shd w:val="clear" w:color="auto" w:fill="E1DFDD"/>
    </w:rPr>
  </w:style>
  <w:style w:type="character" w:styleId="af">
    <w:name w:val="Subtle Emphasis"/>
    <w:basedOn w:val="a0"/>
    <w:uiPriority w:val="19"/>
    <w:qFormat/>
    <w:rsid w:val="009B2312"/>
    <w:rPr>
      <w:i/>
      <w:iCs/>
      <w:color w:val="404040" w:themeColor="text1" w:themeTint="BF"/>
    </w:rPr>
  </w:style>
  <w:style w:type="paragraph" w:customStyle="1" w:styleId="western">
    <w:name w:val="western"/>
    <w:basedOn w:val="a"/>
    <w:rsid w:val="00EF68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4795">
      <w:bodyDiv w:val="1"/>
      <w:marLeft w:val="0"/>
      <w:marRight w:val="0"/>
      <w:marTop w:val="0"/>
      <w:marBottom w:val="0"/>
      <w:divBdr>
        <w:top w:val="none" w:sz="0" w:space="0" w:color="auto"/>
        <w:left w:val="none" w:sz="0" w:space="0" w:color="auto"/>
        <w:bottom w:val="none" w:sz="0" w:space="0" w:color="auto"/>
        <w:right w:val="none" w:sz="0" w:space="0" w:color="auto"/>
      </w:divBdr>
    </w:div>
    <w:div w:id="301538947">
      <w:bodyDiv w:val="1"/>
      <w:marLeft w:val="0"/>
      <w:marRight w:val="0"/>
      <w:marTop w:val="0"/>
      <w:marBottom w:val="0"/>
      <w:divBdr>
        <w:top w:val="none" w:sz="0" w:space="0" w:color="auto"/>
        <w:left w:val="none" w:sz="0" w:space="0" w:color="auto"/>
        <w:bottom w:val="none" w:sz="0" w:space="0" w:color="auto"/>
        <w:right w:val="none" w:sz="0" w:space="0" w:color="auto"/>
      </w:divBdr>
    </w:div>
    <w:div w:id="303898125">
      <w:bodyDiv w:val="1"/>
      <w:marLeft w:val="0"/>
      <w:marRight w:val="0"/>
      <w:marTop w:val="0"/>
      <w:marBottom w:val="0"/>
      <w:divBdr>
        <w:top w:val="none" w:sz="0" w:space="0" w:color="auto"/>
        <w:left w:val="none" w:sz="0" w:space="0" w:color="auto"/>
        <w:bottom w:val="none" w:sz="0" w:space="0" w:color="auto"/>
        <w:right w:val="none" w:sz="0" w:space="0" w:color="auto"/>
      </w:divBdr>
    </w:div>
    <w:div w:id="327288053">
      <w:bodyDiv w:val="1"/>
      <w:marLeft w:val="0"/>
      <w:marRight w:val="0"/>
      <w:marTop w:val="0"/>
      <w:marBottom w:val="0"/>
      <w:divBdr>
        <w:top w:val="none" w:sz="0" w:space="0" w:color="auto"/>
        <w:left w:val="none" w:sz="0" w:space="0" w:color="auto"/>
        <w:bottom w:val="none" w:sz="0" w:space="0" w:color="auto"/>
        <w:right w:val="none" w:sz="0" w:space="0" w:color="auto"/>
      </w:divBdr>
    </w:div>
    <w:div w:id="742067249">
      <w:bodyDiv w:val="1"/>
      <w:marLeft w:val="0"/>
      <w:marRight w:val="0"/>
      <w:marTop w:val="0"/>
      <w:marBottom w:val="0"/>
      <w:divBdr>
        <w:top w:val="none" w:sz="0" w:space="0" w:color="auto"/>
        <w:left w:val="none" w:sz="0" w:space="0" w:color="auto"/>
        <w:bottom w:val="none" w:sz="0" w:space="0" w:color="auto"/>
        <w:right w:val="none" w:sz="0" w:space="0" w:color="auto"/>
      </w:divBdr>
    </w:div>
    <w:div w:id="788933629">
      <w:bodyDiv w:val="1"/>
      <w:marLeft w:val="0"/>
      <w:marRight w:val="0"/>
      <w:marTop w:val="0"/>
      <w:marBottom w:val="0"/>
      <w:divBdr>
        <w:top w:val="none" w:sz="0" w:space="0" w:color="auto"/>
        <w:left w:val="none" w:sz="0" w:space="0" w:color="auto"/>
        <w:bottom w:val="none" w:sz="0" w:space="0" w:color="auto"/>
        <w:right w:val="none" w:sz="0" w:space="0" w:color="auto"/>
      </w:divBdr>
    </w:div>
    <w:div w:id="946810752">
      <w:bodyDiv w:val="1"/>
      <w:marLeft w:val="0"/>
      <w:marRight w:val="0"/>
      <w:marTop w:val="0"/>
      <w:marBottom w:val="0"/>
      <w:divBdr>
        <w:top w:val="none" w:sz="0" w:space="0" w:color="auto"/>
        <w:left w:val="none" w:sz="0" w:space="0" w:color="auto"/>
        <w:bottom w:val="none" w:sz="0" w:space="0" w:color="auto"/>
        <w:right w:val="none" w:sz="0" w:space="0" w:color="auto"/>
      </w:divBdr>
    </w:div>
    <w:div w:id="957952408">
      <w:bodyDiv w:val="1"/>
      <w:marLeft w:val="0"/>
      <w:marRight w:val="0"/>
      <w:marTop w:val="0"/>
      <w:marBottom w:val="0"/>
      <w:divBdr>
        <w:top w:val="none" w:sz="0" w:space="0" w:color="auto"/>
        <w:left w:val="none" w:sz="0" w:space="0" w:color="auto"/>
        <w:bottom w:val="none" w:sz="0" w:space="0" w:color="auto"/>
        <w:right w:val="none" w:sz="0" w:space="0" w:color="auto"/>
      </w:divBdr>
    </w:div>
    <w:div w:id="1074157691">
      <w:bodyDiv w:val="1"/>
      <w:marLeft w:val="0"/>
      <w:marRight w:val="0"/>
      <w:marTop w:val="0"/>
      <w:marBottom w:val="0"/>
      <w:divBdr>
        <w:top w:val="none" w:sz="0" w:space="0" w:color="auto"/>
        <w:left w:val="none" w:sz="0" w:space="0" w:color="auto"/>
        <w:bottom w:val="none" w:sz="0" w:space="0" w:color="auto"/>
        <w:right w:val="none" w:sz="0" w:space="0" w:color="auto"/>
      </w:divBdr>
    </w:div>
    <w:div w:id="1173110455">
      <w:bodyDiv w:val="1"/>
      <w:marLeft w:val="0"/>
      <w:marRight w:val="0"/>
      <w:marTop w:val="0"/>
      <w:marBottom w:val="0"/>
      <w:divBdr>
        <w:top w:val="none" w:sz="0" w:space="0" w:color="auto"/>
        <w:left w:val="none" w:sz="0" w:space="0" w:color="auto"/>
        <w:bottom w:val="none" w:sz="0" w:space="0" w:color="auto"/>
        <w:right w:val="none" w:sz="0" w:space="0" w:color="auto"/>
      </w:divBdr>
    </w:div>
    <w:div w:id="1485587273">
      <w:bodyDiv w:val="1"/>
      <w:marLeft w:val="0"/>
      <w:marRight w:val="0"/>
      <w:marTop w:val="0"/>
      <w:marBottom w:val="0"/>
      <w:divBdr>
        <w:top w:val="none" w:sz="0" w:space="0" w:color="auto"/>
        <w:left w:val="none" w:sz="0" w:space="0" w:color="auto"/>
        <w:bottom w:val="none" w:sz="0" w:space="0" w:color="auto"/>
        <w:right w:val="none" w:sz="0" w:space="0" w:color="auto"/>
      </w:divBdr>
    </w:div>
    <w:div w:id="1503155671">
      <w:bodyDiv w:val="1"/>
      <w:marLeft w:val="0"/>
      <w:marRight w:val="0"/>
      <w:marTop w:val="0"/>
      <w:marBottom w:val="0"/>
      <w:divBdr>
        <w:top w:val="none" w:sz="0" w:space="0" w:color="auto"/>
        <w:left w:val="none" w:sz="0" w:space="0" w:color="auto"/>
        <w:bottom w:val="none" w:sz="0" w:space="0" w:color="auto"/>
        <w:right w:val="none" w:sz="0" w:space="0" w:color="auto"/>
      </w:divBdr>
    </w:div>
    <w:div w:id="1553343465">
      <w:bodyDiv w:val="1"/>
      <w:marLeft w:val="0"/>
      <w:marRight w:val="0"/>
      <w:marTop w:val="0"/>
      <w:marBottom w:val="0"/>
      <w:divBdr>
        <w:top w:val="none" w:sz="0" w:space="0" w:color="auto"/>
        <w:left w:val="none" w:sz="0" w:space="0" w:color="auto"/>
        <w:bottom w:val="none" w:sz="0" w:space="0" w:color="auto"/>
        <w:right w:val="none" w:sz="0" w:space="0" w:color="auto"/>
      </w:divBdr>
    </w:div>
    <w:div w:id="1604024018">
      <w:bodyDiv w:val="1"/>
      <w:marLeft w:val="0"/>
      <w:marRight w:val="0"/>
      <w:marTop w:val="0"/>
      <w:marBottom w:val="0"/>
      <w:divBdr>
        <w:top w:val="none" w:sz="0" w:space="0" w:color="auto"/>
        <w:left w:val="none" w:sz="0" w:space="0" w:color="auto"/>
        <w:bottom w:val="none" w:sz="0" w:space="0" w:color="auto"/>
        <w:right w:val="none" w:sz="0" w:space="0" w:color="auto"/>
      </w:divBdr>
    </w:div>
    <w:div w:id="1614435830">
      <w:bodyDiv w:val="1"/>
      <w:marLeft w:val="0"/>
      <w:marRight w:val="0"/>
      <w:marTop w:val="0"/>
      <w:marBottom w:val="0"/>
      <w:divBdr>
        <w:top w:val="none" w:sz="0" w:space="0" w:color="auto"/>
        <w:left w:val="none" w:sz="0" w:space="0" w:color="auto"/>
        <w:bottom w:val="none" w:sz="0" w:space="0" w:color="auto"/>
        <w:right w:val="none" w:sz="0" w:space="0" w:color="auto"/>
      </w:divBdr>
    </w:div>
    <w:div w:id="1631130448">
      <w:bodyDiv w:val="1"/>
      <w:marLeft w:val="0"/>
      <w:marRight w:val="0"/>
      <w:marTop w:val="0"/>
      <w:marBottom w:val="0"/>
      <w:divBdr>
        <w:top w:val="none" w:sz="0" w:space="0" w:color="auto"/>
        <w:left w:val="none" w:sz="0" w:space="0" w:color="auto"/>
        <w:bottom w:val="none" w:sz="0" w:space="0" w:color="auto"/>
        <w:right w:val="none" w:sz="0" w:space="0" w:color="auto"/>
      </w:divBdr>
    </w:div>
    <w:div w:id="2102407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6;&#1085;&#1083;&#1072;&#1081;&#1085;&#1090;&#1086;&#1088;&#1075;&#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3B8F-02D7-425F-BCD0-1F880C6E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2690</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STB</cp:lastModifiedBy>
  <cp:revision>5</cp:revision>
  <cp:lastPrinted>2022-07-27T13:38:00Z</cp:lastPrinted>
  <dcterms:created xsi:type="dcterms:W3CDTF">2022-08-01T08:02:00Z</dcterms:created>
  <dcterms:modified xsi:type="dcterms:W3CDTF">2022-08-01T08:08:00Z</dcterms:modified>
</cp:coreProperties>
</file>